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DA153" w14:textId="77777777" w:rsidR="00F50A27" w:rsidRDefault="00F50A27" w:rsidP="003A1954">
      <w:pPr>
        <w:jc w:val="center"/>
        <w:rPr>
          <w:rFonts w:ascii="Cambria" w:hAnsi="Cambria" w:cs="Arial"/>
          <w:color w:val="7F7F7F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4911D0" wp14:editId="7985FC29">
            <wp:simplePos x="0" y="0"/>
            <wp:positionH relativeFrom="margin">
              <wp:posOffset>881380</wp:posOffset>
            </wp:positionH>
            <wp:positionV relativeFrom="paragraph">
              <wp:posOffset>0</wp:posOffset>
            </wp:positionV>
            <wp:extent cx="3876675" cy="474980"/>
            <wp:effectExtent l="0" t="0" r="9525" b="1270"/>
            <wp:wrapSquare wrapText="bothSides"/>
            <wp:docPr id="913088617" name="Obrázek 1" descr="logo Podpora služeb 202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088617" name="Obrázek 1" descr="logo Podpora služeb 2022+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0F32E" w14:textId="77777777" w:rsidR="00F50A27" w:rsidRDefault="00F50A27" w:rsidP="003A1954">
      <w:pPr>
        <w:jc w:val="center"/>
        <w:rPr>
          <w:rFonts w:ascii="Cambria" w:hAnsi="Cambria" w:cs="Arial"/>
          <w:color w:val="7F7F7F"/>
          <w:lang w:val="en-US" w:eastAsia="en-US"/>
        </w:rPr>
      </w:pPr>
    </w:p>
    <w:p w14:paraId="2331CD47" w14:textId="77777777" w:rsidR="00F50A27" w:rsidRDefault="00F50A27" w:rsidP="003A1954">
      <w:pPr>
        <w:jc w:val="center"/>
        <w:rPr>
          <w:rFonts w:ascii="Cambria" w:hAnsi="Cambria" w:cs="Arial"/>
          <w:color w:val="7F7F7F"/>
          <w:lang w:val="en-US" w:eastAsia="en-US"/>
        </w:rPr>
      </w:pPr>
    </w:p>
    <w:p w14:paraId="64308733" w14:textId="2427BAB1" w:rsidR="003A1954" w:rsidRDefault="003A1954" w:rsidP="003A1954">
      <w:pPr>
        <w:jc w:val="center"/>
        <w:rPr>
          <w:rFonts w:ascii="Arial" w:hAnsi="Arial" w:cs="Arial"/>
          <w:color w:val="7F7F7F"/>
          <w:sz w:val="22"/>
        </w:rPr>
      </w:pPr>
      <w:proofErr w:type="spellStart"/>
      <w:r>
        <w:rPr>
          <w:rFonts w:ascii="Cambria" w:hAnsi="Cambria" w:cs="Arial"/>
          <w:color w:val="7F7F7F"/>
          <w:lang w:val="en-US" w:eastAsia="en-US"/>
        </w:rPr>
        <w:t>Chráněné</w:t>
      </w:r>
      <w:proofErr w:type="spellEnd"/>
      <w:r>
        <w:rPr>
          <w:rFonts w:ascii="Cambria" w:hAnsi="Cambria" w:cs="Arial"/>
          <w:color w:val="7F7F7F"/>
          <w:lang w:val="en-US" w:eastAsia="en-US"/>
        </w:rPr>
        <w:t xml:space="preserve"> </w:t>
      </w:r>
      <w:proofErr w:type="spellStart"/>
      <w:r>
        <w:rPr>
          <w:rFonts w:ascii="Cambria" w:hAnsi="Cambria" w:cs="Arial"/>
          <w:color w:val="7F7F7F"/>
          <w:lang w:val="en-US" w:eastAsia="en-US"/>
        </w:rPr>
        <w:t>bydlení</w:t>
      </w:r>
      <w:proofErr w:type="spellEnd"/>
      <w:r>
        <w:rPr>
          <w:rFonts w:ascii="Cambria" w:hAnsi="Cambria" w:cs="Arial"/>
          <w:color w:val="7F7F7F"/>
          <w:lang w:val="en-US" w:eastAsia="en-US"/>
        </w:rPr>
        <w:t xml:space="preserve">   </w:t>
      </w:r>
      <w:r>
        <w:rPr>
          <w:rFonts w:ascii="Arial" w:hAnsi="Arial" w:cs="Arial"/>
          <w:color w:val="7F7F7F"/>
          <w:sz w:val="22"/>
        </w:rPr>
        <w:t>ČSA 413</w:t>
      </w:r>
      <w:r w:rsidRPr="000750B7">
        <w:rPr>
          <w:rFonts w:ascii="Arial" w:hAnsi="Arial" w:cs="Arial"/>
          <w:color w:val="7F7F7F"/>
          <w:sz w:val="22"/>
        </w:rPr>
        <w:t xml:space="preserve"> </w:t>
      </w:r>
      <w:r>
        <w:rPr>
          <w:rFonts w:ascii="Arial" w:hAnsi="Arial" w:cs="Arial"/>
          <w:color w:val="7F7F7F"/>
          <w:sz w:val="22"/>
        </w:rPr>
        <w:t>a Na Sídlišti 693, 747 87 Budišov nad Budišovkou</w:t>
      </w:r>
    </w:p>
    <w:p w14:paraId="34BF9A4D" w14:textId="77777777" w:rsidR="003A1954" w:rsidRDefault="003A1954" w:rsidP="003A1954">
      <w:pPr>
        <w:jc w:val="center"/>
        <w:rPr>
          <w:rFonts w:ascii="Arial" w:hAnsi="Arial" w:cs="Arial"/>
          <w:color w:val="7F7F7F"/>
          <w:sz w:val="22"/>
        </w:rPr>
      </w:pPr>
    </w:p>
    <w:p w14:paraId="358F5B0F" w14:textId="77777777" w:rsidR="003A1954" w:rsidRDefault="003A1954" w:rsidP="003A1954">
      <w:pPr>
        <w:jc w:val="center"/>
        <w:rPr>
          <w:rFonts w:ascii="Arial" w:hAnsi="Arial" w:cs="Arial"/>
          <w:color w:val="7F7F7F"/>
          <w:sz w:val="22"/>
        </w:rPr>
      </w:pPr>
    </w:p>
    <w:p w14:paraId="732A7188" w14:textId="77777777" w:rsidR="003A1954" w:rsidRPr="003A1954" w:rsidRDefault="003A1954" w:rsidP="003A1954">
      <w:pPr>
        <w:jc w:val="center"/>
        <w:rPr>
          <w:rFonts w:ascii="Tahoma" w:hAnsi="Tahoma" w:cs="Tahoma"/>
          <w:b/>
          <w:sz w:val="32"/>
          <w:szCs w:val="32"/>
        </w:rPr>
      </w:pPr>
      <w:r w:rsidRPr="003A1954">
        <w:rPr>
          <w:rFonts w:ascii="Tahoma" w:hAnsi="Tahoma" w:cs="Tahoma"/>
          <w:b/>
          <w:sz w:val="32"/>
          <w:szCs w:val="32"/>
        </w:rPr>
        <w:t>Popis realizace poskytované sociální služby</w:t>
      </w:r>
    </w:p>
    <w:p w14:paraId="3E5256DB" w14:textId="77777777" w:rsidR="003A1954" w:rsidRDefault="003A1954" w:rsidP="003A1954">
      <w:pPr>
        <w:jc w:val="center"/>
        <w:rPr>
          <w:rFonts w:ascii="Tahoma" w:hAnsi="Tahoma" w:cs="Tahoma"/>
          <w:b/>
          <w:sz w:val="32"/>
          <w:szCs w:val="32"/>
        </w:rPr>
      </w:pPr>
      <w:r w:rsidRPr="003A1954">
        <w:rPr>
          <w:rFonts w:ascii="Tahoma" w:hAnsi="Tahoma" w:cs="Tahoma"/>
          <w:b/>
          <w:sz w:val="32"/>
          <w:szCs w:val="32"/>
        </w:rPr>
        <w:t>Identifikátor 7912551</w:t>
      </w:r>
    </w:p>
    <w:p w14:paraId="77DAF17D" w14:textId="77777777" w:rsidR="003A1954" w:rsidRPr="003A1954" w:rsidRDefault="003A1954" w:rsidP="003A1954">
      <w:pPr>
        <w:jc w:val="center"/>
        <w:rPr>
          <w:rFonts w:ascii="Tahoma" w:hAnsi="Tahoma" w:cs="Tahoma"/>
          <w:b/>
          <w:color w:val="7F7F7F"/>
          <w:sz w:val="32"/>
          <w:szCs w:val="32"/>
        </w:rPr>
      </w:pPr>
    </w:p>
    <w:p w14:paraId="256F31C3" w14:textId="77777777" w:rsidR="00AD222B" w:rsidRDefault="00AD222B" w:rsidP="0020048D">
      <w:pPr>
        <w:tabs>
          <w:tab w:val="left" w:pos="5670"/>
        </w:tabs>
        <w:rPr>
          <w:rFonts w:asciiTheme="minorHAnsi" w:hAnsiTheme="minorHAnsi" w:cstheme="minorHAnsi"/>
          <w:b/>
          <w:sz w:val="26"/>
          <w:szCs w:val="26"/>
        </w:rPr>
      </w:pPr>
    </w:p>
    <w:p w14:paraId="35D4C84D" w14:textId="77777777" w:rsidR="003A1954" w:rsidRPr="00D53671" w:rsidRDefault="003A1954" w:rsidP="003A1954">
      <w:pPr>
        <w:spacing w:line="360" w:lineRule="auto"/>
        <w:jc w:val="both"/>
        <w:rPr>
          <w:rFonts w:ascii="Tahoma" w:hAnsi="Tahoma" w:cs="Tahoma"/>
          <w:color w:val="943634" w:themeColor="accent2" w:themeShade="BF"/>
          <w:sz w:val="22"/>
          <w:szCs w:val="22"/>
        </w:rPr>
      </w:pPr>
      <w:r w:rsidRPr="00D53671">
        <w:rPr>
          <w:rFonts w:ascii="Tahoma" w:hAnsi="Tahoma" w:cs="Tahoma"/>
          <w:b/>
          <w:color w:val="943634" w:themeColor="accent2" w:themeShade="BF"/>
          <w:sz w:val="28"/>
          <w:szCs w:val="28"/>
        </w:rPr>
        <w:t>Chráněné bydlení Budišov nad Budišovkou</w:t>
      </w:r>
      <w:r w:rsidRPr="00D53671">
        <w:rPr>
          <w:rFonts w:ascii="Tahoma" w:hAnsi="Tahoma" w:cs="Tahoma"/>
          <w:color w:val="943634" w:themeColor="accent2" w:themeShade="BF"/>
          <w:sz w:val="22"/>
          <w:szCs w:val="22"/>
        </w:rPr>
        <w:t xml:space="preserve"> </w:t>
      </w:r>
    </w:p>
    <w:p w14:paraId="3F15103C" w14:textId="77777777" w:rsidR="003A1954" w:rsidRPr="00D53671" w:rsidRDefault="003A1954" w:rsidP="003A1954">
      <w:pPr>
        <w:spacing w:line="360" w:lineRule="auto"/>
        <w:jc w:val="both"/>
        <w:rPr>
          <w:rFonts w:ascii="Tahoma" w:hAnsi="Tahoma" w:cs="Tahoma"/>
        </w:rPr>
      </w:pPr>
      <w:r w:rsidRPr="00D53671">
        <w:rPr>
          <w:rFonts w:ascii="Tahoma" w:hAnsi="Tahoma" w:cs="Tahoma"/>
          <w:b/>
          <w:noProof/>
        </w:rPr>
        <w:drawing>
          <wp:anchor distT="0" distB="0" distL="114300" distR="114300" simplePos="0" relativeHeight="251660288" behindDoc="0" locked="0" layoutInCell="1" allowOverlap="1" wp14:anchorId="2ABB7505" wp14:editId="74850AEB">
            <wp:simplePos x="0" y="0"/>
            <wp:positionH relativeFrom="column">
              <wp:posOffset>3369945</wp:posOffset>
            </wp:positionH>
            <wp:positionV relativeFrom="paragraph">
              <wp:posOffset>158115</wp:posOffset>
            </wp:positionV>
            <wp:extent cx="1009650" cy="752475"/>
            <wp:effectExtent l="19050" t="0" r="0" b="0"/>
            <wp:wrapSquare wrapText="bothSides"/>
            <wp:docPr id="1" name="obrázek 29" descr="101026_chran_bydleni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 descr="101026_chran_bydleni_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3671">
        <w:rPr>
          <w:rFonts w:ascii="Tahoma" w:hAnsi="Tahoma" w:cs="Tahoma"/>
          <w:b/>
        </w:rPr>
        <w:t>Adresy:</w:t>
      </w:r>
      <w:r w:rsidRPr="00D53671">
        <w:rPr>
          <w:rFonts w:ascii="Tahoma" w:hAnsi="Tahoma" w:cs="Tahoma"/>
        </w:rPr>
        <w:t xml:space="preserve"> </w:t>
      </w:r>
    </w:p>
    <w:p w14:paraId="261C949B" w14:textId="77777777" w:rsidR="003A1954" w:rsidRPr="00D53671" w:rsidRDefault="003A1954" w:rsidP="003A1954">
      <w:pPr>
        <w:spacing w:line="360" w:lineRule="auto"/>
        <w:jc w:val="both"/>
        <w:rPr>
          <w:rFonts w:ascii="Tahoma" w:hAnsi="Tahoma" w:cs="Tahoma"/>
        </w:rPr>
      </w:pPr>
      <w:r w:rsidRPr="00D53671">
        <w:rPr>
          <w:rFonts w:ascii="Tahoma" w:hAnsi="Tahoma" w:cs="Tahoma"/>
        </w:rPr>
        <w:t xml:space="preserve">Chráněné bydlení </w:t>
      </w:r>
    </w:p>
    <w:p w14:paraId="317DCABD" w14:textId="77777777" w:rsidR="003A1954" w:rsidRPr="00D53671" w:rsidRDefault="003A1954" w:rsidP="003A1954">
      <w:pPr>
        <w:spacing w:line="360" w:lineRule="auto"/>
        <w:jc w:val="both"/>
        <w:rPr>
          <w:rFonts w:ascii="Tahoma" w:hAnsi="Tahoma" w:cs="Tahoma"/>
        </w:rPr>
      </w:pPr>
      <w:r w:rsidRPr="00D53671">
        <w:rPr>
          <w:rFonts w:ascii="Tahoma" w:hAnsi="Tahoma" w:cs="Tahoma"/>
        </w:rPr>
        <w:t>Československé armády 413</w:t>
      </w:r>
    </w:p>
    <w:p w14:paraId="41D772A0" w14:textId="77777777" w:rsidR="003A1954" w:rsidRDefault="003A1954" w:rsidP="003A1954">
      <w:pPr>
        <w:spacing w:line="360" w:lineRule="auto"/>
        <w:jc w:val="both"/>
        <w:rPr>
          <w:rFonts w:ascii="Tahoma" w:hAnsi="Tahoma" w:cs="Tahoma"/>
        </w:rPr>
      </w:pPr>
      <w:r w:rsidRPr="00D53671">
        <w:rPr>
          <w:rFonts w:ascii="Tahoma" w:hAnsi="Tahoma" w:cs="Tahoma"/>
        </w:rPr>
        <w:t>747 87 Budišov nad Budišovkou</w:t>
      </w:r>
    </w:p>
    <w:p w14:paraId="345AFA71" w14:textId="77777777" w:rsidR="00F50A27" w:rsidRPr="00D53671" w:rsidRDefault="00F50A27" w:rsidP="003A1954">
      <w:pPr>
        <w:spacing w:line="360" w:lineRule="auto"/>
        <w:jc w:val="both"/>
        <w:rPr>
          <w:rFonts w:ascii="Tahoma" w:hAnsi="Tahoma" w:cs="Tahoma"/>
        </w:rPr>
      </w:pPr>
    </w:p>
    <w:p w14:paraId="3F76100C" w14:textId="489CE061" w:rsidR="003A1954" w:rsidRPr="00D53671" w:rsidRDefault="003A1954" w:rsidP="003A1954">
      <w:pPr>
        <w:spacing w:line="360" w:lineRule="auto"/>
        <w:jc w:val="both"/>
        <w:rPr>
          <w:rFonts w:ascii="Tahoma" w:hAnsi="Tahoma" w:cs="Tahoma"/>
        </w:rPr>
      </w:pPr>
      <w:r w:rsidRPr="00D53671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2F00CBDD" wp14:editId="4C99A5BE">
            <wp:simplePos x="0" y="0"/>
            <wp:positionH relativeFrom="column">
              <wp:posOffset>3308985</wp:posOffset>
            </wp:positionH>
            <wp:positionV relativeFrom="paragraph">
              <wp:posOffset>220980</wp:posOffset>
            </wp:positionV>
            <wp:extent cx="1066800" cy="800100"/>
            <wp:effectExtent l="19050" t="0" r="0" b="0"/>
            <wp:wrapSquare wrapText="bothSides"/>
            <wp:docPr id="11" name="obrázek 2" descr="C:\Users\Pavla\AppData\Local\Temp\Rar$DIa0.989\P1020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la\AppData\Local\Temp\Rar$DIa0.989\P10206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3671">
        <w:rPr>
          <w:rFonts w:ascii="Tahoma" w:hAnsi="Tahoma" w:cs="Tahoma"/>
        </w:rPr>
        <w:t xml:space="preserve">Chráněné bydlení </w:t>
      </w:r>
    </w:p>
    <w:p w14:paraId="2F5278AC" w14:textId="77777777" w:rsidR="003A1954" w:rsidRPr="00D53671" w:rsidRDefault="003A1954" w:rsidP="003A1954">
      <w:pPr>
        <w:spacing w:line="360" w:lineRule="auto"/>
        <w:jc w:val="both"/>
        <w:rPr>
          <w:rFonts w:ascii="Tahoma" w:hAnsi="Tahoma" w:cs="Tahoma"/>
        </w:rPr>
      </w:pPr>
      <w:r w:rsidRPr="00D53671">
        <w:rPr>
          <w:rFonts w:ascii="Tahoma" w:hAnsi="Tahoma" w:cs="Tahoma"/>
        </w:rPr>
        <w:t>Na Sídlišti 693</w:t>
      </w:r>
    </w:p>
    <w:p w14:paraId="09EC3B66" w14:textId="77777777" w:rsidR="003A1954" w:rsidRPr="00D53671" w:rsidRDefault="003A1954" w:rsidP="003A1954">
      <w:pPr>
        <w:spacing w:line="360" w:lineRule="auto"/>
        <w:jc w:val="both"/>
        <w:rPr>
          <w:rFonts w:ascii="Tahoma" w:hAnsi="Tahoma" w:cs="Tahoma"/>
        </w:rPr>
      </w:pPr>
      <w:r w:rsidRPr="00D53671">
        <w:rPr>
          <w:rFonts w:ascii="Tahoma" w:hAnsi="Tahoma" w:cs="Tahoma"/>
        </w:rPr>
        <w:t>747 87 Budišov nad Budišovkou</w:t>
      </w:r>
    </w:p>
    <w:p w14:paraId="46AF7486" w14:textId="77777777" w:rsidR="003A1954" w:rsidRDefault="003A1954" w:rsidP="003A1954">
      <w:pPr>
        <w:spacing w:line="360" w:lineRule="auto"/>
        <w:jc w:val="both"/>
        <w:rPr>
          <w:rFonts w:ascii="Tahoma" w:hAnsi="Tahoma" w:cs="Tahoma"/>
          <w:b/>
          <w:color w:val="943634" w:themeColor="accent2" w:themeShade="BF"/>
        </w:rPr>
      </w:pPr>
    </w:p>
    <w:p w14:paraId="6B6D0588" w14:textId="77777777" w:rsidR="003A1954" w:rsidRDefault="003A1954" w:rsidP="003A1954">
      <w:pPr>
        <w:jc w:val="both"/>
        <w:rPr>
          <w:rFonts w:ascii="Tahoma" w:hAnsi="Tahoma" w:cs="Tahoma"/>
        </w:rPr>
      </w:pPr>
    </w:p>
    <w:p w14:paraId="507A2D96" w14:textId="77777777" w:rsidR="003A1954" w:rsidRPr="00BD025C" w:rsidRDefault="003A1954" w:rsidP="003A1954">
      <w:pPr>
        <w:jc w:val="both"/>
        <w:rPr>
          <w:rFonts w:ascii="Tahoma" w:hAnsi="Tahoma" w:cs="Tahoma"/>
        </w:rPr>
      </w:pPr>
      <w:r w:rsidRPr="00BD025C">
        <w:rPr>
          <w:rFonts w:ascii="Tahoma" w:hAnsi="Tahoma" w:cs="Tahoma"/>
        </w:rPr>
        <w:t>Název poskytovatele:</w:t>
      </w:r>
      <w:r w:rsidRPr="00BD025C">
        <w:rPr>
          <w:rFonts w:ascii="Tahoma" w:hAnsi="Tahoma" w:cs="Tahoma"/>
        </w:rPr>
        <w:tab/>
      </w:r>
      <w:r w:rsidRPr="00BD025C">
        <w:rPr>
          <w:rFonts w:ascii="Tahoma" w:hAnsi="Tahoma" w:cs="Tahoma"/>
        </w:rPr>
        <w:tab/>
      </w:r>
      <w:r w:rsidRPr="00BD025C">
        <w:rPr>
          <w:rFonts w:ascii="Tahoma" w:hAnsi="Tahoma" w:cs="Tahoma"/>
        </w:rPr>
        <w:tab/>
      </w:r>
      <w:r>
        <w:rPr>
          <w:rFonts w:ascii="Tahoma" w:hAnsi="Tahoma" w:cs="Tahoma"/>
        </w:rPr>
        <w:t>Domov Letokruhy</w:t>
      </w:r>
      <w:r w:rsidRPr="00BD025C">
        <w:rPr>
          <w:rFonts w:ascii="Tahoma" w:hAnsi="Tahoma" w:cs="Tahoma"/>
        </w:rPr>
        <w:t>, příspěvková organizace</w:t>
      </w:r>
    </w:p>
    <w:p w14:paraId="7A33C501" w14:textId="77777777" w:rsidR="003A1954" w:rsidRPr="00BD025C" w:rsidRDefault="003A1954" w:rsidP="003A195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71197010</w:t>
      </w:r>
    </w:p>
    <w:p w14:paraId="2F19BEAF" w14:textId="77777777" w:rsidR="003A1954" w:rsidRDefault="003A1954" w:rsidP="003A1954">
      <w:pPr>
        <w:jc w:val="both"/>
        <w:rPr>
          <w:rFonts w:ascii="Tahoma" w:hAnsi="Tahoma" w:cs="Tahoma"/>
        </w:rPr>
      </w:pPr>
      <w:r w:rsidRPr="00BD025C">
        <w:rPr>
          <w:rFonts w:ascii="Tahoma" w:hAnsi="Tahoma" w:cs="Tahoma"/>
        </w:rPr>
        <w:t>Adresa poskytovatele:</w:t>
      </w:r>
      <w:r w:rsidRPr="00BD025C">
        <w:rPr>
          <w:rFonts w:ascii="Tahoma" w:hAnsi="Tahoma" w:cs="Tahoma"/>
        </w:rPr>
        <w:tab/>
      </w:r>
      <w:r w:rsidRPr="00BD025C">
        <w:rPr>
          <w:rFonts w:ascii="Tahoma" w:hAnsi="Tahoma" w:cs="Tahoma"/>
        </w:rPr>
        <w:tab/>
      </w:r>
      <w:r w:rsidRPr="00BD025C">
        <w:rPr>
          <w:rFonts w:ascii="Tahoma" w:hAnsi="Tahoma" w:cs="Tahoma"/>
        </w:rPr>
        <w:tab/>
      </w:r>
      <w:r>
        <w:rPr>
          <w:rFonts w:ascii="Tahoma" w:hAnsi="Tahoma" w:cs="Tahoma"/>
        </w:rPr>
        <w:t>Dukelská 650, Budišov nad Budišovkou</w:t>
      </w:r>
      <w:r w:rsidRPr="00BD025C">
        <w:rPr>
          <w:rFonts w:ascii="Tahoma" w:hAnsi="Tahoma" w:cs="Tahoma"/>
        </w:rPr>
        <w:tab/>
      </w:r>
    </w:p>
    <w:p w14:paraId="09B51B37" w14:textId="77777777" w:rsidR="003A1954" w:rsidRPr="00BD025C" w:rsidRDefault="003A1954" w:rsidP="003A1954">
      <w:pPr>
        <w:jc w:val="both"/>
        <w:rPr>
          <w:rFonts w:ascii="Tahoma" w:hAnsi="Tahoma" w:cs="Tahoma"/>
        </w:rPr>
      </w:pPr>
    </w:p>
    <w:p w14:paraId="03E1C614" w14:textId="77777777" w:rsidR="003A1954" w:rsidRPr="00BD025C" w:rsidRDefault="003A1954" w:rsidP="003A1954">
      <w:pPr>
        <w:ind w:right="-57"/>
        <w:jc w:val="both"/>
        <w:rPr>
          <w:rFonts w:ascii="Tahoma" w:hAnsi="Tahoma" w:cs="Tahoma"/>
        </w:rPr>
      </w:pPr>
      <w:r w:rsidRPr="00BD025C">
        <w:rPr>
          <w:rFonts w:ascii="Tahoma" w:hAnsi="Tahoma" w:cs="Tahoma"/>
        </w:rPr>
        <w:t>Zařízení poskytovatele:</w:t>
      </w:r>
      <w:r w:rsidRPr="00BD025C">
        <w:rPr>
          <w:rFonts w:ascii="Tahoma" w:hAnsi="Tahoma" w:cs="Tahoma"/>
        </w:rPr>
        <w:tab/>
      </w:r>
      <w:r w:rsidRPr="00BD025C">
        <w:rPr>
          <w:rFonts w:ascii="Tahoma" w:hAnsi="Tahoma" w:cs="Tahoma"/>
        </w:rPr>
        <w:tab/>
      </w:r>
      <w:r w:rsidRPr="00BD025C">
        <w:rPr>
          <w:rFonts w:ascii="Tahoma" w:hAnsi="Tahoma" w:cs="Tahoma"/>
        </w:rPr>
        <w:tab/>
        <w:t xml:space="preserve">Chráněné bydlení </w:t>
      </w:r>
    </w:p>
    <w:p w14:paraId="0778B07B" w14:textId="77777777" w:rsidR="003A1954" w:rsidRDefault="003A1954" w:rsidP="003A1954">
      <w:pPr>
        <w:jc w:val="both"/>
        <w:rPr>
          <w:rFonts w:ascii="Tahoma" w:hAnsi="Tahoma" w:cs="Tahoma"/>
        </w:rPr>
      </w:pPr>
      <w:r w:rsidRPr="00BD025C">
        <w:rPr>
          <w:rFonts w:ascii="Tahoma" w:hAnsi="Tahoma" w:cs="Tahoma"/>
        </w:rPr>
        <w:t xml:space="preserve">Identifikátor MPSV:  </w:t>
      </w:r>
      <w:r w:rsidRPr="00BD025C">
        <w:rPr>
          <w:rFonts w:ascii="Tahoma" w:hAnsi="Tahoma" w:cs="Tahoma"/>
        </w:rPr>
        <w:tab/>
      </w:r>
      <w:r w:rsidRPr="00BD025C">
        <w:rPr>
          <w:rFonts w:ascii="Tahoma" w:hAnsi="Tahoma" w:cs="Tahoma"/>
        </w:rPr>
        <w:tab/>
      </w:r>
      <w:r w:rsidRPr="00BD025C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7912551</w:t>
      </w:r>
    </w:p>
    <w:p w14:paraId="3C170F8A" w14:textId="77777777" w:rsidR="003A1954" w:rsidRPr="00BD025C" w:rsidRDefault="003A1954" w:rsidP="003A1954">
      <w:pPr>
        <w:jc w:val="both"/>
        <w:rPr>
          <w:rFonts w:ascii="Tahoma" w:hAnsi="Tahoma" w:cs="Tahoma"/>
        </w:rPr>
      </w:pPr>
    </w:p>
    <w:p w14:paraId="5BBBE517" w14:textId="77777777" w:rsidR="003A1954" w:rsidRDefault="003A1954" w:rsidP="003A1954">
      <w:pPr>
        <w:jc w:val="both"/>
        <w:rPr>
          <w:rFonts w:ascii="Tahoma" w:hAnsi="Tahoma" w:cs="Tahoma"/>
        </w:rPr>
      </w:pPr>
      <w:r w:rsidRPr="00BD025C">
        <w:rPr>
          <w:rFonts w:ascii="Tahoma" w:hAnsi="Tahoma" w:cs="Tahoma"/>
        </w:rPr>
        <w:t>Vedoucí zařízení:</w:t>
      </w:r>
      <w:r w:rsidRPr="00BD025C">
        <w:rPr>
          <w:rFonts w:ascii="Tahoma" w:hAnsi="Tahoma" w:cs="Tahoma"/>
        </w:rPr>
        <w:tab/>
      </w:r>
      <w:r w:rsidRPr="00BD025C">
        <w:rPr>
          <w:rFonts w:ascii="Tahoma" w:hAnsi="Tahoma" w:cs="Tahoma"/>
        </w:rPr>
        <w:tab/>
      </w:r>
      <w:r w:rsidRPr="00BD025C">
        <w:rPr>
          <w:rFonts w:ascii="Tahoma" w:hAnsi="Tahoma" w:cs="Tahoma"/>
        </w:rPr>
        <w:tab/>
      </w:r>
      <w:r w:rsidRPr="00BD025C">
        <w:rPr>
          <w:rFonts w:ascii="Tahoma" w:hAnsi="Tahoma" w:cs="Tahoma"/>
        </w:rPr>
        <w:tab/>
      </w:r>
      <w:r w:rsidRPr="00A95799">
        <w:rPr>
          <w:rFonts w:ascii="Tahoma" w:hAnsi="Tahoma" w:cs="Tahoma"/>
        </w:rPr>
        <w:t>Bc. Pavl</w:t>
      </w:r>
      <w:r>
        <w:rPr>
          <w:rFonts w:ascii="Tahoma" w:hAnsi="Tahoma" w:cs="Tahoma"/>
        </w:rPr>
        <w:t>a Krásová</w:t>
      </w:r>
    </w:p>
    <w:p w14:paraId="525099E4" w14:textId="77777777" w:rsidR="003A1954" w:rsidRDefault="003A1954" w:rsidP="003A195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556 301 861, 734 528 719</w:t>
      </w:r>
    </w:p>
    <w:p w14:paraId="792CA74D" w14:textId="4149284F" w:rsidR="003A1954" w:rsidRPr="00BD025C" w:rsidRDefault="003A1954" w:rsidP="003A1954">
      <w:pPr>
        <w:jc w:val="both"/>
        <w:rPr>
          <w:rFonts w:ascii="Tahoma" w:hAnsi="Tahoma" w:cs="Tahoma"/>
          <w:color w:val="5F5F5F"/>
        </w:rPr>
      </w:pPr>
      <w:r>
        <w:rPr>
          <w:rFonts w:ascii="Tahoma" w:hAnsi="Tahoma" w:cs="Tahoma"/>
        </w:rPr>
        <w:t>Mail: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923A3">
        <w:rPr>
          <w:rFonts w:ascii="Tahoma" w:hAnsi="Tahoma" w:cs="Tahoma"/>
        </w:rPr>
        <w:t>vedouci</w:t>
      </w:r>
      <w:r w:rsidR="00C1502B">
        <w:rPr>
          <w:rFonts w:ascii="Tahoma" w:hAnsi="Tahoma" w:cs="Tahoma"/>
        </w:rPr>
        <w:t>chb</w:t>
      </w:r>
      <w:r>
        <w:rPr>
          <w:rFonts w:ascii="Tahoma" w:hAnsi="Tahoma" w:cs="Tahoma"/>
        </w:rPr>
        <w:t>@domov-letokruhy.cz</w:t>
      </w:r>
    </w:p>
    <w:p w14:paraId="411B2F42" w14:textId="77777777" w:rsidR="003A1954" w:rsidRDefault="003A1954" w:rsidP="003A1954">
      <w:pPr>
        <w:ind w:left="4240" w:hanging="4240"/>
        <w:jc w:val="both"/>
        <w:rPr>
          <w:rFonts w:ascii="Tahoma" w:hAnsi="Tahoma" w:cs="Tahoma"/>
        </w:rPr>
      </w:pPr>
      <w:r w:rsidRPr="00BD025C">
        <w:rPr>
          <w:rFonts w:ascii="Tahoma" w:hAnsi="Tahoma" w:cs="Tahoma"/>
        </w:rPr>
        <w:t>Adresa:</w:t>
      </w:r>
      <w:r w:rsidRPr="00BD025C">
        <w:rPr>
          <w:rFonts w:ascii="Tahoma" w:hAnsi="Tahoma" w:cs="Tahoma"/>
        </w:rPr>
        <w:tab/>
      </w:r>
      <w:r w:rsidRPr="00BD025C">
        <w:rPr>
          <w:rFonts w:ascii="Tahoma" w:hAnsi="Tahoma" w:cs="Tahoma"/>
        </w:rPr>
        <w:tab/>
        <w:t xml:space="preserve">Československé armády 413, 747 87 Budišov nad Budišovkou </w:t>
      </w:r>
    </w:p>
    <w:p w14:paraId="4AF0BB3C" w14:textId="77777777" w:rsidR="003A1954" w:rsidRDefault="003A1954" w:rsidP="003A1954">
      <w:pPr>
        <w:ind w:left="4240" w:hanging="4240"/>
        <w:jc w:val="both"/>
        <w:rPr>
          <w:rFonts w:ascii="Tahoma" w:hAnsi="Tahoma" w:cs="Tahoma"/>
        </w:rPr>
      </w:pPr>
    </w:p>
    <w:p w14:paraId="104BD8D9" w14:textId="33038FF9" w:rsidR="003A1954" w:rsidRDefault="00B30845" w:rsidP="003A1954">
      <w:pPr>
        <w:ind w:left="4240" w:hanging="4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Sociální pracovník</w:t>
      </w:r>
      <w:r w:rsidR="003A1954">
        <w:rPr>
          <w:rFonts w:ascii="Tahoma" w:hAnsi="Tahoma" w:cs="Tahoma"/>
        </w:rPr>
        <w:tab/>
      </w:r>
      <w:r w:rsidR="003A1954">
        <w:rPr>
          <w:rFonts w:ascii="Tahoma" w:hAnsi="Tahoma" w:cs="Tahoma"/>
        </w:rPr>
        <w:tab/>
      </w:r>
      <w:r w:rsidR="00F50A27">
        <w:rPr>
          <w:rFonts w:ascii="Tahoma" w:hAnsi="Tahoma" w:cs="Tahoma"/>
        </w:rPr>
        <w:t>Bc. Markéta Lamichová</w:t>
      </w:r>
    </w:p>
    <w:p w14:paraId="48CAAD76" w14:textId="77777777" w:rsidR="003A1954" w:rsidRDefault="003A1954" w:rsidP="003A1954">
      <w:pPr>
        <w:ind w:left="4240" w:hanging="4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605 222 589</w:t>
      </w:r>
    </w:p>
    <w:p w14:paraId="226D5D4A" w14:textId="77777777" w:rsidR="003A1954" w:rsidRDefault="003A1954" w:rsidP="003A1954">
      <w:pPr>
        <w:ind w:left="4240" w:hanging="4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Mail: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B3FED">
        <w:rPr>
          <w:rFonts w:ascii="Tahoma" w:hAnsi="Tahoma" w:cs="Tahoma"/>
        </w:rPr>
        <w:t>socialnichb</w:t>
      </w:r>
      <w:r>
        <w:rPr>
          <w:rFonts w:ascii="Tahoma" w:hAnsi="Tahoma" w:cs="Tahoma"/>
        </w:rPr>
        <w:t>@domov-letokruhy.cz</w:t>
      </w:r>
    </w:p>
    <w:p w14:paraId="58A0960E" w14:textId="77777777" w:rsidR="003A1954" w:rsidRPr="00BD025C" w:rsidRDefault="003A1954" w:rsidP="003A1954">
      <w:pPr>
        <w:ind w:left="4240" w:hanging="4240"/>
        <w:jc w:val="both"/>
        <w:rPr>
          <w:rFonts w:ascii="Tahoma" w:hAnsi="Tahoma" w:cs="Tahoma"/>
        </w:rPr>
      </w:pPr>
    </w:p>
    <w:p w14:paraId="23A97D71" w14:textId="77777777" w:rsidR="003A1954" w:rsidRPr="00BD025C" w:rsidRDefault="003A1954" w:rsidP="003A1954">
      <w:pPr>
        <w:jc w:val="both"/>
        <w:rPr>
          <w:rFonts w:ascii="Tahoma" w:hAnsi="Tahoma" w:cs="Tahoma"/>
        </w:rPr>
      </w:pPr>
      <w:r w:rsidRPr="00BD025C">
        <w:rPr>
          <w:rFonts w:ascii="Tahoma" w:hAnsi="Tahoma" w:cs="Tahoma"/>
        </w:rPr>
        <w:t>Místa poskytování služby:</w:t>
      </w:r>
      <w:r w:rsidRPr="00BD025C">
        <w:rPr>
          <w:rFonts w:ascii="Tahoma" w:hAnsi="Tahoma" w:cs="Tahoma"/>
        </w:rPr>
        <w:tab/>
      </w:r>
      <w:r w:rsidRPr="00BD025C">
        <w:rPr>
          <w:rFonts w:ascii="Tahoma" w:hAnsi="Tahoma" w:cs="Tahoma"/>
        </w:rPr>
        <w:tab/>
      </w:r>
      <w:r w:rsidRPr="00BD025C">
        <w:rPr>
          <w:rFonts w:ascii="Tahoma" w:hAnsi="Tahoma" w:cs="Tahoma"/>
        </w:rPr>
        <w:tab/>
        <w:t xml:space="preserve">Československé armády 413, Budišov n. B. </w:t>
      </w:r>
    </w:p>
    <w:p w14:paraId="383E102C" w14:textId="77777777" w:rsidR="003A1954" w:rsidRPr="00BD025C" w:rsidRDefault="003A1954" w:rsidP="003A1954">
      <w:pPr>
        <w:ind w:left="3540" w:firstLine="708"/>
        <w:jc w:val="both"/>
        <w:rPr>
          <w:rFonts w:ascii="Tahoma" w:hAnsi="Tahoma" w:cs="Tahoma"/>
        </w:rPr>
      </w:pPr>
      <w:r w:rsidRPr="00BD025C">
        <w:rPr>
          <w:rFonts w:ascii="Tahoma" w:hAnsi="Tahoma" w:cs="Tahoma"/>
        </w:rPr>
        <w:t xml:space="preserve">Na sídlišti 693, Budišov n. B. </w:t>
      </w:r>
    </w:p>
    <w:p w14:paraId="3FFF43B2" w14:textId="77777777" w:rsidR="003A1954" w:rsidRDefault="003A1954" w:rsidP="003A1954">
      <w:pPr>
        <w:jc w:val="both"/>
        <w:rPr>
          <w:rFonts w:ascii="Tahoma" w:hAnsi="Tahoma" w:cs="Tahoma"/>
        </w:rPr>
      </w:pPr>
      <w:r w:rsidRPr="00BD025C">
        <w:rPr>
          <w:rFonts w:ascii="Tahoma" w:hAnsi="Tahoma" w:cs="Tahoma"/>
        </w:rPr>
        <w:t xml:space="preserve">Zařízení poskytuje službu od:      </w:t>
      </w:r>
      <w:r w:rsidRPr="00BD025C">
        <w:rPr>
          <w:rFonts w:ascii="Tahoma" w:hAnsi="Tahoma" w:cs="Tahoma"/>
        </w:rPr>
        <w:tab/>
      </w:r>
      <w:r w:rsidRPr="00BD025C">
        <w:rPr>
          <w:rFonts w:ascii="Tahoma" w:hAnsi="Tahoma" w:cs="Tahoma"/>
        </w:rPr>
        <w:tab/>
        <w:t>1. 10. 2010</w:t>
      </w:r>
    </w:p>
    <w:p w14:paraId="3ED4EA17" w14:textId="77777777" w:rsidR="003A1954" w:rsidRPr="006F0C66" w:rsidRDefault="003A1954" w:rsidP="003A1954">
      <w:pPr>
        <w:jc w:val="both"/>
        <w:rPr>
          <w:rFonts w:ascii="Tahoma" w:hAnsi="Tahoma" w:cs="Tahoma"/>
          <w:b/>
        </w:rPr>
      </w:pPr>
      <w:r w:rsidRPr="006F0C66">
        <w:rPr>
          <w:rFonts w:ascii="Tahoma" w:hAnsi="Tahoma" w:cs="Tahoma"/>
          <w:b/>
        </w:rPr>
        <w:lastRenderedPageBreak/>
        <w:t>1. Cílová skupina</w:t>
      </w:r>
    </w:p>
    <w:p w14:paraId="092559D0" w14:textId="77777777" w:rsidR="003A1954" w:rsidRDefault="003A1954" w:rsidP="003A1954">
      <w:pPr>
        <w:jc w:val="both"/>
        <w:rPr>
          <w:rFonts w:ascii="Tahoma" w:hAnsi="Tahoma" w:cs="Tahoma"/>
        </w:rPr>
      </w:pPr>
    </w:p>
    <w:p w14:paraId="78F331CA" w14:textId="77777777" w:rsidR="003A1954" w:rsidRDefault="003A1954" w:rsidP="003A195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Osoby se zdravotním </w:t>
      </w:r>
      <w:r w:rsidRPr="0060212B">
        <w:rPr>
          <w:rFonts w:ascii="Tahoma" w:hAnsi="Tahoma" w:cs="Tahoma"/>
        </w:rPr>
        <w:t xml:space="preserve">postižením </w:t>
      </w:r>
      <w:r>
        <w:rPr>
          <w:rFonts w:ascii="Tahoma" w:hAnsi="Tahoma" w:cs="Tahoma"/>
        </w:rPr>
        <w:t xml:space="preserve">nad 19 let, jež nejsou schopny žít bez pomoci a podpory jiné osoby. </w:t>
      </w:r>
      <w:r w:rsidRPr="00322379">
        <w:rPr>
          <w:rFonts w:ascii="Tahoma" w:hAnsi="Tahoma" w:cs="Tahoma"/>
        </w:rPr>
        <w:t>Zároveň jsou ale schopny kolektivního soužití a péči o domácnost zvládají alespoň s dopomocí druhé osoby.</w:t>
      </w:r>
      <w:r>
        <w:rPr>
          <w:rFonts w:ascii="Tahoma" w:hAnsi="Tahoma" w:cs="Tahoma"/>
        </w:rPr>
        <w:t xml:space="preserve"> </w:t>
      </w:r>
    </w:p>
    <w:p w14:paraId="24C9F930" w14:textId="77777777" w:rsidR="003A1954" w:rsidRPr="00BD025C" w:rsidRDefault="003A1954" w:rsidP="003A1954">
      <w:pPr>
        <w:spacing w:beforeAutospacing="1" w:afterAutospacing="1"/>
        <w:jc w:val="both"/>
        <w:rPr>
          <w:rFonts w:ascii="Tahoma" w:hAnsi="Tahoma" w:cs="Tahoma"/>
        </w:rPr>
      </w:pPr>
      <w:r w:rsidRPr="006F0C66">
        <w:rPr>
          <w:rFonts w:ascii="Tahoma" w:hAnsi="Tahoma" w:cs="Tahoma"/>
        </w:rPr>
        <w:t xml:space="preserve">Věková kategorie klientů: </w:t>
      </w:r>
    </w:p>
    <w:p w14:paraId="73696201" w14:textId="77777777" w:rsidR="003A1954" w:rsidRPr="006F0C66" w:rsidRDefault="003A1954" w:rsidP="003A1954">
      <w:pPr>
        <w:pStyle w:val="Odstavecseseznamem"/>
        <w:numPr>
          <w:ilvl w:val="0"/>
          <w:numId w:val="37"/>
        </w:numPr>
        <w:suppressAutoHyphens/>
        <w:jc w:val="both"/>
        <w:rPr>
          <w:rFonts w:ascii="Tahoma" w:hAnsi="Tahoma" w:cs="Tahoma"/>
          <w:bCs/>
        </w:rPr>
      </w:pPr>
      <w:r w:rsidRPr="006F0C66">
        <w:rPr>
          <w:rFonts w:ascii="Tahoma" w:hAnsi="Tahoma"/>
          <w:bCs/>
        </w:rPr>
        <w:t>mladí dospělí (19 - 26 let)</w:t>
      </w:r>
    </w:p>
    <w:p w14:paraId="2CE1A9B7" w14:textId="77777777" w:rsidR="003A1954" w:rsidRPr="006F0C66" w:rsidRDefault="003A1954" w:rsidP="003A1954">
      <w:pPr>
        <w:pStyle w:val="Odstavecseseznamem"/>
        <w:numPr>
          <w:ilvl w:val="0"/>
          <w:numId w:val="37"/>
        </w:numPr>
        <w:suppressAutoHyphens/>
        <w:jc w:val="both"/>
        <w:rPr>
          <w:rFonts w:ascii="Tahoma" w:hAnsi="Tahoma" w:cs="Tahoma"/>
          <w:bCs/>
        </w:rPr>
      </w:pPr>
      <w:r w:rsidRPr="006F0C66">
        <w:rPr>
          <w:rFonts w:ascii="Tahoma" w:hAnsi="Tahoma"/>
          <w:bCs/>
        </w:rPr>
        <w:t xml:space="preserve">dospělí (27- 64 let) </w:t>
      </w:r>
    </w:p>
    <w:p w14:paraId="683893F1" w14:textId="77777777" w:rsidR="003A1954" w:rsidRPr="00AB3FED" w:rsidRDefault="003A1954" w:rsidP="003A1954">
      <w:pPr>
        <w:pStyle w:val="Odstavecseseznamem"/>
        <w:numPr>
          <w:ilvl w:val="0"/>
          <w:numId w:val="37"/>
        </w:numPr>
        <w:suppressAutoHyphens/>
        <w:jc w:val="both"/>
        <w:rPr>
          <w:rFonts w:ascii="Tahoma" w:hAnsi="Tahoma" w:cs="Tahoma"/>
          <w:bCs/>
        </w:rPr>
      </w:pPr>
      <w:r w:rsidRPr="006F0C66">
        <w:rPr>
          <w:rFonts w:ascii="Tahoma" w:hAnsi="Tahoma"/>
          <w:bCs/>
        </w:rPr>
        <w:t>mladší senioři (65 – 80 let)</w:t>
      </w:r>
    </w:p>
    <w:p w14:paraId="5D9062CF" w14:textId="77777777" w:rsidR="00AB3FED" w:rsidRPr="00AB3FED" w:rsidRDefault="00AB3FED" w:rsidP="00AB3FED">
      <w:pPr>
        <w:pStyle w:val="Odstavecseseznamem"/>
        <w:numPr>
          <w:ilvl w:val="0"/>
          <w:numId w:val="37"/>
        </w:numPr>
        <w:jc w:val="both"/>
        <w:rPr>
          <w:rFonts w:ascii="Tahoma" w:hAnsi="Tahoma" w:cs="Tahoma"/>
          <w:bCs/>
        </w:rPr>
      </w:pPr>
      <w:r w:rsidRPr="00AB3FED">
        <w:rPr>
          <w:rFonts w:ascii="Tahoma" w:hAnsi="Tahoma" w:cs="Tahoma"/>
          <w:bCs/>
        </w:rPr>
        <w:t xml:space="preserve">nad 80 let (starší senioři) </w:t>
      </w:r>
    </w:p>
    <w:p w14:paraId="072B8C60" w14:textId="77777777" w:rsidR="003A1954" w:rsidRPr="00404ED3" w:rsidRDefault="003A1954" w:rsidP="003A1954">
      <w:pPr>
        <w:spacing w:line="360" w:lineRule="auto"/>
        <w:jc w:val="both"/>
        <w:rPr>
          <w:rFonts w:ascii="Tahoma" w:hAnsi="Tahoma" w:cs="Tahoma"/>
        </w:rPr>
      </w:pPr>
    </w:p>
    <w:p w14:paraId="2CB4E4F1" w14:textId="77777777" w:rsidR="003A1954" w:rsidRPr="006F0C66" w:rsidRDefault="003A1954" w:rsidP="003A1954">
      <w:pPr>
        <w:jc w:val="both"/>
        <w:rPr>
          <w:rFonts w:ascii="Tahoma" w:hAnsi="Tahoma" w:cs="Tahoma"/>
        </w:rPr>
      </w:pPr>
      <w:r w:rsidRPr="006F0C66">
        <w:rPr>
          <w:rFonts w:ascii="Tahoma" w:hAnsi="Tahoma" w:cs="Tahoma"/>
        </w:rPr>
        <w:t>Služba není určena pro osoby:</w:t>
      </w:r>
    </w:p>
    <w:p w14:paraId="32BFAF85" w14:textId="77777777" w:rsidR="003A1954" w:rsidRPr="006F0C66" w:rsidRDefault="003A1954" w:rsidP="003A1954">
      <w:pPr>
        <w:pStyle w:val="Odstavecseseznamem"/>
        <w:numPr>
          <w:ilvl w:val="0"/>
          <w:numId w:val="38"/>
        </w:numPr>
        <w:spacing w:line="276" w:lineRule="auto"/>
        <w:contextualSpacing w:val="0"/>
        <w:jc w:val="both"/>
        <w:rPr>
          <w:rFonts w:ascii="Tahoma" w:hAnsi="Tahoma" w:cs="Tahoma"/>
        </w:rPr>
      </w:pPr>
      <w:r w:rsidRPr="006F0C66">
        <w:rPr>
          <w:rFonts w:ascii="Tahoma" w:hAnsi="Tahoma" w:cs="Tahoma"/>
        </w:rPr>
        <w:t xml:space="preserve">s těžkým mentálním postižením, </w:t>
      </w:r>
    </w:p>
    <w:p w14:paraId="7EBD3D1B" w14:textId="77777777" w:rsidR="003A1954" w:rsidRPr="006F0C66" w:rsidRDefault="003A1954" w:rsidP="003A1954">
      <w:pPr>
        <w:pStyle w:val="Odstavecseseznamem"/>
        <w:numPr>
          <w:ilvl w:val="0"/>
          <w:numId w:val="38"/>
        </w:numPr>
        <w:spacing w:line="276" w:lineRule="auto"/>
        <w:contextualSpacing w:val="0"/>
        <w:jc w:val="both"/>
        <w:rPr>
          <w:rFonts w:ascii="Tahoma" w:hAnsi="Tahoma" w:cs="Tahoma"/>
        </w:rPr>
      </w:pPr>
      <w:r w:rsidRPr="006F0C66">
        <w:rPr>
          <w:rFonts w:ascii="Tahoma" w:hAnsi="Tahoma" w:cs="Tahoma"/>
        </w:rPr>
        <w:t>jejichž zdravotní stav vyžaduje poskytnutí ústavní péče ve zdravotnickém zařízení,</w:t>
      </w:r>
    </w:p>
    <w:p w14:paraId="3CDE3310" w14:textId="77777777" w:rsidR="003A1954" w:rsidRPr="006F0C66" w:rsidRDefault="003A1954" w:rsidP="003A1954">
      <w:pPr>
        <w:pStyle w:val="Odstavecseseznamem"/>
        <w:numPr>
          <w:ilvl w:val="0"/>
          <w:numId w:val="38"/>
        </w:numPr>
        <w:spacing w:line="276" w:lineRule="auto"/>
        <w:contextualSpacing w:val="0"/>
        <w:jc w:val="both"/>
        <w:rPr>
          <w:rFonts w:ascii="Tahoma" w:hAnsi="Tahoma" w:cs="Tahoma"/>
        </w:rPr>
      </w:pPr>
      <w:r w:rsidRPr="006F0C66">
        <w:rPr>
          <w:rFonts w:ascii="Tahoma" w:hAnsi="Tahoma" w:cs="Tahoma"/>
        </w:rPr>
        <w:t>s akutním infekčním onemocněním,</w:t>
      </w:r>
    </w:p>
    <w:p w14:paraId="3359C933" w14:textId="77777777" w:rsidR="003A1954" w:rsidRPr="006F0C66" w:rsidRDefault="003A1954" w:rsidP="003A1954">
      <w:pPr>
        <w:pStyle w:val="Odstavecseseznamem"/>
        <w:numPr>
          <w:ilvl w:val="0"/>
          <w:numId w:val="38"/>
        </w:numPr>
        <w:spacing w:line="276" w:lineRule="auto"/>
        <w:contextualSpacing w:val="0"/>
        <w:jc w:val="both"/>
        <w:rPr>
          <w:rFonts w:ascii="Tahoma" w:hAnsi="Tahoma" w:cs="Tahoma"/>
        </w:rPr>
      </w:pPr>
      <w:r w:rsidRPr="006F0C66">
        <w:rPr>
          <w:rFonts w:ascii="Tahoma" w:hAnsi="Tahoma" w:cs="Tahoma"/>
        </w:rPr>
        <w:t>které z důvodu své snížené soběstačnosti vyžadují celodenní přítomnost pracovníka (není zajištěna noční služba),</w:t>
      </w:r>
    </w:p>
    <w:p w14:paraId="168881F2" w14:textId="77777777" w:rsidR="003A1954" w:rsidRPr="006F0C66" w:rsidRDefault="003A1954" w:rsidP="003A1954">
      <w:pPr>
        <w:pStyle w:val="Odstavecseseznamem"/>
        <w:numPr>
          <w:ilvl w:val="0"/>
          <w:numId w:val="38"/>
        </w:numPr>
        <w:spacing w:line="276" w:lineRule="auto"/>
        <w:contextualSpacing w:val="0"/>
        <w:jc w:val="both"/>
        <w:rPr>
          <w:rFonts w:ascii="Tahoma" w:hAnsi="Tahoma" w:cs="Tahoma"/>
        </w:rPr>
      </w:pPr>
      <w:r w:rsidRPr="006F0C66">
        <w:rPr>
          <w:rFonts w:ascii="Tahoma" w:hAnsi="Tahoma" w:cs="Tahoma"/>
        </w:rPr>
        <w:t>jejichž chování by z důvodu duševní poruchy a závislosti na návykových látkách závažným způsobem narušovalo kolektivní soužití,</w:t>
      </w:r>
    </w:p>
    <w:p w14:paraId="0DEDE148" w14:textId="77777777" w:rsidR="003A1954" w:rsidRPr="006F0C66" w:rsidRDefault="003A1954" w:rsidP="003A1954">
      <w:pPr>
        <w:pStyle w:val="Odstavecseseznamem"/>
        <w:numPr>
          <w:ilvl w:val="0"/>
          <w:numId w:val="38"/>
        </w:numPr>
        <w:spacing w:line="276" w:lineRule="auto"/>
        <w:contextualSpacing w:val="0"/>
        <w:jc w:val="both"/>
        <w:rPr>
          <w:rFonts w:ascii="Tahoma" w:hAnsi="Tahoma" w:cs="Tahoma"/>
        </w:rPr>
      </w:pPr>
      <w:r w:rsidRPr="006F0C66">
        <w:rPr>
          <w:rFonts w:ascii="Tahoma" w:hAnsi="Tahoma" w:cs="Tahoma"/>
        </w:rPr>
        <w:t>vyžadující plně bezbariérové bydlení.</w:t>
      </w:r>
    </w:p>
    <w:p w14:paraId="79E83BC1" w14:textId="77777777" w:rsidR="003A1954" w:rsidRDefault="003A1954" w:rsidP="003A1954">
      <w:pPr>
        <w:spacing w:line="360" w:lineRule="auto"/>
        <w:ind w:left="-357" w:right="-159"/>
        <w:jc w:val="both"/>
        <w:rPr>
          <w:rFonts w:ascii="Tahoma" w:hAnsi="Tahoma" w:cs="Tahoma"/>
        </w:rPr>
      </w:pPr>
      <w:r w:rsidRPr="00695F36">
        <w:rPr>
          <w:rFonts w:ascii="Tahoma" w:hAnsi="Tahoma" w:cs="Tahoma"/>
        </w:rPr>
        <w:t>Počty uživatelů na adrese ČSA 413 je 15 a na adrese Na Sídlišti jsou 2</w:t>
      </w:r>
      <w:r>
        <w:rPr>
          <w:rFonts w:ascii="Tahoma" w:hAnsi="Tahoma" w:cs="Tahoma"/>
        </w:rPr>
        <w:t xml:space="preserve">. Celkem tedy 17 uživatelů. </w:t>
      </w:r>
    </w:p>
    <w:p w14:paraId="5D494895" w14:textId="77777777" w:rsidR="003A1954" w:rsidRDefault="003A1954" w:rsidP="003A1954">
      <w:pPr>
        <w:spacing w:line="360" w:lineRule="auto"/>
        <w:ind w:left="-357" w:right="-159"/>
        <w:jc w:val="both"/>
        <w:rPr>
          <w:rFonts w:ascii="Tahoma" w:hAnsi="Tahoma" w:cs="Tahoma"/>
        </w:rPr>
      </w:pPr>
    </w:p>
    <w:p w14:paraId="5F726481" w14:textId="77777777" w:rsidR="003A1954" w:rsidRPr="00695F36" w:rsidRDefault="003A1954" w:rsidP="003A1954">
      <w:pPr>
        <w:spacing w:line="360" w:lineRule="auto"/>
        <w:ind w:left="-357" w:right="-159"/>
        <w:jc w:val="both"/>
        <w:rPr>
          <w:rFonts w:ascii="Tahoma" w:hAnsi="Tahoma" w:cs="Tahoma"/>
          <w:b/>
        </w:rPr>
      </w:pPr>
      <w:r w:rsidRPr="00695F36">
        <w:rPr>
          <w:rFonts w:ascii="Tahoma" w:hAnsi="Tahoma" w:cs="Tahoma"/>
          <w:b/>
        </w:rPr>
        <w:t>2. Poslání, principy a cíle sociální služby</w:t>
      </w:r>
    </w:p>
    <w:p w14:paraId="428683AD" w14:textId="77777777" w:rsidR="003A1954" w:rsidRDefault="003A1954" w:rsidP="003A1954">
      <w:pPr>
        <w:spacing w:line="360" w:lineRule="auto"/>
        <w:ind w:left="-357" w:right="-159"/>
        <w:jc w:val="both"/>
        <w:rPr>
          <w:rFonts w:ascii="Tahoma" w:hAnsi="Tahoma" w:cs="Tahoma"/>
          <w:b/>
        </w:rPr>
      </w:pPr>
    </w:p>
    <w:p w14:paraId="3D766362" w14:textId="77777777" w:rsidR="003A1954" w:rsidRDefault="003A1954" w:rsidP="003A1954">
      <w:pPr>
        <w:jc w:val="both"/>
        <w:rPr>
          <w:rFonts w:ascii="Tahoma" w:eastAsia="Calibri" w:hAnsi="Tahoma" w:cs="Tahoma"/>
        </w:rPr>
      </w:pPr>
      <w:r w:rsidRPr="000E2E86">
        <w:rPr>
          <w:rFonts w:ascii="Tahoma" w:eastAsia="Calibri" w:hAnsi="Tahoma" w:cs="Tahoma"/>
          <w:b/>
        </w:rPr>
        <w:t>Posláním</w:t>
      </w:r>
      <w:r>
        <w:rPr>
          <w:rFonts w:ascii="Tahoma" w:eastAsia="Calibri" w:hAnsi="Tahoma" w:cs="Tahoma"/>
        </w:rPr>
        <w:t xml:space="preserve"> Chráněného bydlení v Budišově nad Budišovkou je u</w:t>
      </w:r>
      <w:r w:rsidRPr="000E2E86">
        <w:rPr>
          <w:rFonts w:ascii="Tahoma" w:eastAsia="Calibri" w:hAnsi="Tahoma" w:cs="Tahoma"/>
        </w:rPr>
        <w:t xml:space="preserve">možňovat dospělým lidem se zdravotním postižením žít co nejběžnějším, svobodným a zodpovědným životem, a to za pomoci týmu </w:t>
      </w:r>
      <w:r>
        <w:rPr>
          <w:rFonts w:ascii="Tahoma" w:eastAsia="Calibri" w:hAnsi="Tahoma" w:cs="Tahoma"/>
        </w:rPr>
        <w:t>pracovníků</w:t>
      </w:r>
      <w:r w:rsidRPr="000E2E86">
        <w:rPr>
          <w:rFonts w:ascii="Tahoma" w:eastAsia="Calibri" w:hAnsi="Tahoma" w:cs="Tahoma"/>
        </w:rPr>
        <w:t>, v bytech chráněného byd</w:t>
      </w:r>
      <w:r>
        <w:rPr>
          <w:rFonts w:ascii="Tahoma" w:eastAsia="Calibri" w:hAnsi="Tahoma" w:cs="Tahoma"/>
        </w:rPr>
        <w:t>lení v Budišově nad Budišovkou.</w:t>
      </w:r>
    </w:p>
    <w:p w14:paraId="01CF70C9" w14:textId="77777777" w:rsidR="003A1954" w:rsidRDefault="003A1954" w:rsidP="003A1954">
      <w:pPr>
        <w:jc w:val="both"/>
        <w:rPr>
          <w:rFonts w:ascii="Tahoma" w:eastAsia="Calibri" w:hAnsi="Tahoma" w:cs="Tahoma"/>
        </w:rPr>
      </w:pPr>
    </w:p>
    <w:p w14:paraId="0E267BC1" w14:textId="77777777" w:rsidR="003A1954" w:rsidRDefault="003A1954" w:rsidP="003A1954">
      <w:pPr>
        <w:pStyle w:val="Nadpis2"/>
        <w:numPr>
          <w:ilvl w:val="0"/>
          <w:numId w:val="0"/>
        </w:numPr>
        <w:spacing w:line="276" w:lineRule="auto"/>
        <w:ind w:left="576"/>
        <w:rPr>
          <w:rFonts w:ascii="Tahoma" w:eastAsia="Calibri" w:hAnsi="Tahoma" w:cs="Tahoma"/>
          <w:b w:val="0"/>
          <w:bCs w:val="0"/>
          <w:color w:val="auto"/>
        </w:rPr>
      </w:pPr>
      <w:bookmarkStart w:id="0" w:name="_Toc475709551"/>
    </w:p>
    <w:p w14:paraId="75665F73" w14:textId="77777777" w:rsidR="003A1954" w:rsidRPr="00C7154B" w:rsidRDefault="003A1954" w:rsidP="003A1954">
      <w:pPr>
        <w:pStyle w:val="Nadpis2"/>
        <w:numPr>
          <w:ilvl w:val="0"/>
          <w:numId w:val="0"/>
        </w:numPr>
        <w:spacing w:line="276" w:lineRule="auto"/>
        <w:ind w:left="576"/>
        <w:rPr>
          <w:rFonts w:ascii="Tahoma" w:eastAsia="Calibri" w:hAnsi="Tahoma" w:cs="Tahoma"/>
          <w:b w:val="0"/>
          <w:bCs w:val="0"/>
          <w:color w:val="auto"/>
        </w:rPr>
      </w:pPr>
      <w:r w:rsidRPr="00C7154B">
        <w:rPr>
          <w:rFonts w:ascii="Tahoma" w:eastAsia="Calibri" w:hAnsi="Tahoma" w:cs="Tahoma"/>
          <w:b w:val="0"/>
          <w:bCs w:val="0"/>
          <w:color w:val="auto"/>
        </w:rPr>
        <w:t>Zásady poskytované péče</w:t>
      </w:r>
      <w:bookmarkEnd w:id="0"/>
    </w:p>
    <w:p w14:paraId="7368A26E" w14:textId="77777777" w:rsidR="003A1954" w:rsidRPr="00695F36" w:rsidRDefault="003A1954" w:rsidP="003A1954">
      <w:pPr>
        <w:autoSpaceDE w:val="0"/>
        <w:autoSpaceDN w:val="0"/>
        <w:adjustRightInd w:val="0"/>
        <w:ind w:left="405"/>
        <w:contextualSpacing/>
        <w:jc w:val="both"/>
        <w:rPr>
          <w:rFonts w:ascii="Tahoma" w:eastAsia="Calibri" w:hAnsi="Tahoma" w:cs="Tahoma"/>
        </w:rPr>
      </w:pPr>
    </w:p>
    <w:p w14:paraId="102C4648" w14:textId="77777777" w:rsidR="003A1954" w:rsidRPr="00C7154B" w:rsidRDefault="003A1954" w:rsidP="003A1954">
      <w:pPr>
        <w:pStyle w:val="Odstavecseseznamem"/>
        <w:numPr>
          <w:ilvl w:val="0"/>
          <w:numId w:val="40"/>
        </w:numPr>
        <w:spacing w:line="360" w:lineRule="auto"/>
        <w:contextualSpacing w:val="0"/>
        <w:jc w:val="both"/>
        <w:rPr>
          <w:rFonts w:ascii="Tahoma" w:eastAsia="Calibri" w:hAnsi="Tahoma" w:cs="Tahoma"/>
        </w:rPr>
      </w:pPr>
      <w:r w:rsidRPr="003A1954">
        <w:rPr>
          <w:rFonts w:ascii="Tahoma" w:eastAsia="Calibri" w:hAnsi="Tahoma" w:cs="Tahoma"/>
        </w:rPr>
        <w:t>individuální přístup – uvědomujeme si, že uživatelé jsou individuality a že musíme realizovat službu tak, aby vycházela a pružně reagovala na potřeby jednotlivých</w:t>
      </w:r>
      <w:r w:rsidRPr="00C7154B">
        <w:rPr>
          <w:rFonts w:ascii="Tahoma" w:eastAsia="Calibri" w:hAnsi="Tahoma" w:cs="Tahoma"/>
        </w:rPr>
        <w:t xml:space="preserve"> uživatelů</w:t>
      </w:r>
    </w:p>
    <w:p w14:paraId="0D90F66D" w14:textId="77777777" w:rsidR="003A1954" w:rsidRPr="00695F36" w:rsidRDefault="003A1954" w:rsidP="003A1954">
      <w:pPr>
        <w:pStyle w:val="Odstavecseseznamem"/>
        <w:numPr>
          <w:ilvl w:val="0"/>
          <w:numId w:val="40"/>
        </w:numPr>
        <w:spacing w:line="360" w:lineRule="auto"/>
        <w:contextualSpacing w:val="0"/>
        <w:jc w:val="both"/>
        <w:rPr>
          <w:rFonts w:ascii="Tahoma" w:hAnsi="Tahoma" w:cs="Tahoma"/>
        </w:rPr>
      </w:pPr>
      <w:r w:rsidRPr="00695F36">
        <w:rPr>
          <w:rFonts w:ascii="Tahoma" w:hAnsi="Tahoma" w:cs="Tahoma"/>
        </w:rPr>
        <w:lastRenderedPageBreak/>
        <w:t>lidská práva – naši uživatelé mají stejná práva jako každý občan našeho státu</w:t>
      </w:r>
    </w:p>
    <w:p w14:paraId="0D4A64E7" w14:textId="77777777" w:rsidR="003A1954" w:rsidRPr="00695F36" w:rsidRDefault="003A1954" w:rsidP="003A1954">
      <w:pPr>
        <w:pStyle w:val="Odstavecseseznamem"/>
        <w:numPr>
          <w:ilvl w:val="0"/>
          <w:numId w:val="40"/>
        </w:numPr>
        <w:spacing w:line="360" w:lineRule="auto"/>
        <w:contextualSpacing w:val="0"/>
        <w:jc w:val="both"/>
        <w:rPr>
          <w:rFonts w:ascii="Tahoma" w:hAnsi="Tahoma" w:cs="Tahoma"/>
        </w:rPr>
      </w:pPr>
      <w:r w:rsidRPr="00695F36">
        <w:rPr>
          <w:rFonts w:ascii="Tahoma" w:hAnsi="Tahoma" w:cs="Tahoma"/>
        </w:rPr>
        <w:t>důstojnost – realizace a naplňování naší služby vytváří podmínky zaručující a respektující důstojnost uživatele</w:t>
      </w:r>
    </w:p>
    <w:p w14:paraId="7A0DB952" w14:textId="77777777" w:rsidR="003A1954" w:rsidRPr="00695F36" w:rsidRDefault="003A1954" w:rsidP="003A1954">
      <w:pPr>
        <w:pStyle w:val="Odstavecseseznamem"/>
        <w:numPr>
          <w:ilvl w:val="0"/>
          <w:numId w:val="40"/>
        </w:numPr>
        <w:spacing w:line="360" w:lineRule="auto"/>
        <w:contextualSpacing w:val="0"/>
        <w:jc w:val="both"/>
        <w:rPr>
          <w:rFonts w:ascii="Tahoma" w:hAnsi="Tahoma" w:cs="Tahoma"/>
        </w:rPr>
      </w:pPr>
      <w:r w:rsidRPr="00695F36">
        <w:rPr>
          <w:rFonts w:ascii="Tahoma" w:hAnsi="Tahoma" w:cs="Tahoma"/>
        </w:rPr>
        <w:t>možnost volby a sebeurčení – hledáme způsoby a možnosti rozvíjení samostatného rozhodování našich uživatelů o dění kolem nich. Snažíme se o to, aby míra podpory umožňovala uživatelům v maximální míře uchopit rozhodování do vlastních rukou a nést si za ně odpovědnost</w:t>
      </w:r>
    </w:p>
    <w:p w14:paraId="7B8B82F6" w14:textId="77777777" w:rsidR="003A1954" w:rsidRPr="00695F36" w:rsidRDefault="003A1954" w:rsidP="003A1954">
      <w:pPr>
        <w:pStyle w:val="Odstavecseseznamem"/>
        <w:numPr>
          <w:ilvl w:val="0"/>
          <w:numId w:val="40"/>
        </w:numPr>
        <w:spacing w:line="360" w:lineRule="auto"/>
        <w:contextualSpacing w:val="0"/>
        <w:jc w:val="both"/>
        <w:rPr>
          <w:rFonts w:ascii="Tahoma" w:hAnsi="Tahoma" w:cs="Tahoma"/>
        </w:rPr>
      </w:pPr>
      <w:r w:rsidRPr="00695F36">
        <w:rPr>
          <w:rFonts w:ascii="Tahoma" w:hAnsi="Tahoma" w:cs="Tahoma"/>
        </w:rPr>
        <w:t>respekt k soukromí – při poskytování naší služby dbáme na respektování soukromí uživatelů</w:t>
      </w:r>
    </w:p>
    <w:p w14:paraId="322C0118" w14:textId="77777777" w:rsidR="003A1954" w:rsidRDefault="003A1954" w:rsidP="003A1954">
      <w:pPr>
        <w:pStyle w:val="Odstavecseseznamem"/>
        <w:spacing w:line="360" w:lineRule="auto"/>
        <w:jc w:val="both"/>
        <w:rPr>
          <w:rFonts w:cs="Tahoma"/>
          <w:b/>
        </w:rPr>
      </w:pPr>
    </w:p>
    <w:p w14:paraId="5D32B495" w14:textId="77777777" w:rsidR="003A1954" w:rsidRPr="000D2AD8" w:rsidRDefault="003A1954" w:rsidP="003A1954">
      <w:pPr>
        <w:pStyle w:val="Odstavecseseznamem"/>
        <w:spacing w:line="360" w:lineRule="auto"/>
        <w:jc w:val="both"/>
        <w:rPr>
          <w:rFonts w:cs="Tahoma"/>
          <w:szCs w:val="22"/>
        </w:rPr>
      </w:pPr>
    </w:p>
    <w:p w14:paraId="7D46A12D" w14:textId="77777777" w:rsidR="003A1954" w:rsidRPr="000E2E86" w:rsidRDefault="003A1954" w:rsidP="0021317C">
      <w:pPr>
        <w:spacing w:line="360" w:lineRule="auto"/>
        <w:jc w:val="both"/>
        <w:rPr>
          <w:rFonts w:ascii="Tahoma" w:eastAsia="Calibri" w:hAnsi="Tahoma" w:cs="Tahoma"/>
        </w:rPr>
      </w:pPr>
      <w:r w:rsidRPr="0060583B">
        <w:rPr>
          <w:rFonts w:ascii="Tahoma" w:eastAsia="Calibri" w:hAnsi="Tahoma" w:cs="Tahoma"/>
          <w:b/>
        </w:rPr>
        <w:t>Cíle</w:t>
      </w:r>
      <w:r>
        <w:rPr>
          <w:rFonts w:ascii="Tahoma" w:eastAsia="Calibri" w:hAnsi="Tahoma" w:cs="Tahoma"/>
        </w:rPr>
        <w:t xml:space="preserve"> c</w:t>
      </w:r>
      <w:r w:rsidRPr="000E2E86">
        <w:rPr>
          <w:rFonts w:ascii="Tahoma" w:eastAsia="Calibri" w:hAnsi="Tahoma" w:cs="Tahoma"/>
        </w:rPr>
        <w:t xml:space="preserve">hráněného bydlení: </w:t>
      </w:r>
    </w:p>
    <w:p w14:paraId="19A22E84" w14:textId="77777777" w:rsidR="003A1954" w:rsidRPr="00695F36" w:rsidRDefault="003A1954" w:rsidP="0021317C">
      <w:pPr>
        <w:pStyle w:val="Odstavecseseznamem"/>
        <w:numPr>
          <w:ilvl w:val="0"/>
          <w:numId w:val="39"/>
        </w:numPr>
        <w:spacing w:line="360" w:lineRule="auto"/>
        <w:contextualSpacing w:val="0"/>
        <w:jc w:val="both"/>
        <w:rPr>
          <w:rFonts w:ascii="Tahoma" w:eastAsia="Calibri" w:hAnsi="Tahoma" w:cs="Tahoma"/>
        </w:rPr>
      </w:pPr>
      <w:r w:rsidRPr="00695F36">
        <w:rPr>
          <w:rFonts w:ascii="Tahoma" w:eastAsia="Calibri" w:hAnsi="Tahoma" w:cs="Tahoma"/>
        </w:rPr>
        <w:t>uživatel zvládající péči o svou osobu samostatně nebo s minimální dopomocí,</w:t>
      </w:r>
    </w:p>
    <w:p w14:paraId="7DDF3878" w14:textId="77777777" w:rsidR="003A1954" w:rsidRPr="00695F36" w:rsidRDefault="003A1954" w:rsidP="0021317C">
      <w:pPr>
        <w:pStyle w:val="Odstavecseseznamem"/>
        <w:numPr>
          <w:ilvl w:val="0"/>
          <w:numId w:val="39"/>
        </w:numPr>
        <w:spacing w:line="360" w:lineRule="auto"/>
        <w:contextualSpacing w:val="0"/>
        <w:jc w:val="both"/>
        <w:rPr>
          <w:rFonts w:ascii="Tahoma" w:eastAsia="Calibri" w:hAnsi="Tahoma" w:cs="Tahoma"/>
        </w:rPr>
      </w:pPr>
      <w:r w:rsidRPr="00695F36">
        <w:rPr>
          <w:rFonts w:ascii="Tahoma" w:eastAsia="Calibri" w:hAnsi="Tahoma" w:cs="Tahoma"/>
        </w:rPr>
        <w:t>uživatel samostatný a soběstačný ve vedení domácnosti, zvládá její chod samostatně nebo jen s minimální dopomocí,</w:t>
      </w:r>
    </w:p>
    <w:p w14:paraId="77864E79" w14:textId="77777777" w:rsidR="003A1954" w:rsidRPr="00695F36" w:rsidRDefault="003A1954" w:rsidP="0021317C">
      <w:pPr>
        <w:pStyle w:val="Odstavecseseznamem"/>
        <w:numPr>
          <w:ilvl w:val="0"/>
          <w:numId w:val="39"/>
        </w:numPr>
        <w:spacing w:line="360" w:lineRule="auto"/>
        <w:contextualSpacing w:val="0"/>
        <w:jc w:val="both"/>
        <w:rPr>
          <w:rFonts w:ascii="Tahoma" w:eastAsia="Calibri" w:hAnsi="Tahoma" w:cs="Tahoma"/>
        </w:rPr>
      </w:pPr>
      <w:r w:rsidRPr="00695F36">
        <w:rPr>
          <w:rFonts w:ascii="Tahoma" w:eastAsia="Calibri" w:hAnsi="Tahoma" w:cs="Tahoma"/>
        </w:rPr>
        <w:t>uživatel, který se rozhoduje samostatně o způsobu svého života,</w:t>
      </w:r>
    </w:p>
    <w:p w14:paraId="767D73F6" w14:textId="77777777" w:rsidR="003A1954" w:rsidRPr="00695F36" w:rsidRDefault="003A1954" w:rsidP="0021317C">
      <w:pPr>
        <w:pStyle w:val="Odstavecseseznamem"/>
        <w:numPr>
          <w:ilvl w:val="0"/>
          <w:numId w:val="39"/>
        </w:numPr>
        <w:spacing w:line="360" w:lineRule="auto"/>
        <w:contextualSpacing w:val="0"/>
        <w:jc w:val="both"/>
        <w:rPr>
          <w:rFonts w:ascii="Tahoma" w:eastAsia="Calibri" w:hAnsi="Tahoma" w:cs="Tahoma"/>
        </w:rPr>
      </w:pPr>
      <w:r w:rsidRPr="00695F36">
        <w:rPr>
          <w:rFonts w:ascii="Tahoma" w:eastAsia="Calibri" w:hAnsi="Tahoma" w:cs="Tahoma"/>
        </w:rPr>
        <w:t>uživatel schopný navázat nebo udržet běžné mezilidské vztahy,</w:t>
      </w:r>
    </w:p>
    <w:p w14:paraId="45D695E2" w14:textId="77777777" w:rsidR="003A1954" w:rsidRPr="00695F36" w:rsidRDefault="003A1954" w:rsidP="0021317C">
      <w:pPr>
        <w:pStyle w:val="Odstavecseseznamem"/>
        <w:numPr>
          <w:ilvl w:val="0"/>
          <w:numId w:val="39"/>
        </w:numPr>
        <w:spacing w:line="360" w:lineRule="auto"/>
        <w:contextualSpacing w:val="0"/>
        <w:jc w:val="both"/>
        <w:rPr>
          <w:rFonts w:ascii="Tahoma" w:eastAsia="Calibri" w:hAnsi="Tahoma" w:cs="Tahoma"/>
        </w:rPr>
      </w:pPr>
      <w:r w:rsidRPr="00695F36">
        <w:rPr>
          <w:rFonts w:ascii="Tahoma" w:eastAsia="Calibri" w:hAnsi="Tahoma" w:cs="Tahoma"/>
        </w:rPr>
        <w:t>uživatel, který zvládne běžně využívat veřejné služby v místě, kde žije,</w:t>
      </w:r>
    </w:p>
    <w:p w14:paraId="5440E022" w14:textId="77777777" w:rsidR="003A1954" w:rsidRPr="00695F36" w:rsidRDefault="003A1954" w:rsidP="0021317C">
      <w:pPr>
        <w:pStyle w:val="Odstavecseseznamem"/>
        <w:numPr>
          <w:ilvl w:val="0"/>
          <w:numId w:val="39"/>
        </w:numPr>
        <w:spacing w:line="360" w:lineRule="auto"/>
        <w:contextualSpacing w:val="0"/>
        <w:jc w:val="both"/>
        <w:rPr>
          <w:rFonts w:ascii="Tahoma" w:eastAsia="Calibri" w:hAnsi="Tahoma" w:cs="Tahoma"/>
        </w:rPr>
      </w:pPr>
      <w:r w:rsidRPr="00695F36">
        <w:rPr>
          <w:rFonts w:ascii="Tahoma" w:eastAsia="Calibri" w:hAnsi="Tahoma" w:cs="Tahoma"/>
        </w:rPr>
        <w:t>uživatel, který aktivně tráví svůj volný čas,</w:t>
      </w:r>
    </w:p>
    <w:p w14:paraId="57E35ACE" w14:textId="77777777" w:rsidR="003A1954" w:rsidRDefault="003A1954" w:rsidP="0021317C">
      <w:pPr>
        <w:pStyle w:val="Odstavecseseznamem"/>
        <w:numPr>
          <w:ilvl w:val="0"/>
          <w:numId w:val="39"/>
        </w:numPr>
        <w:spacing w:line="360" w:lineRule="auto"/>
        <w:contextualSpacing w:val="0"/>
        <w:jc w:val="both"/>
        <w:rPr>
          <w:rFonts w:ascii="Tahoma" w:eastAsia="Calibri" w:hAnsi="Tahoma" w:cs="Tahoma"/>
        </w:rPr>
      </w:pPr>
      <w:r w:rsidRPr="00695F36">
        <w:rPr>
          <w:rFonts w:ascii="Tahoma" w:eastAsia="Calibri" w:hAnsi="Tahoma" w:cs="Tahoma"/>
        </w:rPr>
        <w:t>uživatel, jenž se aktivně zapojuje do pracovních aktivit (např. zaměstnání, chráněné dílny).</w:t>
      </w:r>
    </w:p>
    <w:p w14:paraId="481F849A" w14:textId="77777777" w:rsidR="003A1954" w:rsidRDefault="003A1954" w:rsidP="003A1954">
      <w:pPr>
        <w:spacing w:line="276" w:lineRule="auto"/>
        <w:jc w:val="both"/>
        <w:rPr>
          <w:rFonts w:ascii="Tahoma" w:eastAsia="Calibri" w:hAnsi="Tahoma" w:cs="Tahoma"/>
        </w:rPr>
      </w:pPr>
    </w:p>
    <w:p w14:paraId="7C2ED3C5" w14:textId="77777777" w:rsidR="003A1954" w:rsidRPr="003A1954" w:rsidRDefault="003A1954" w:rsidP="003A1954">
      <w:pPr>
        <w:spacing w:line="276" w:lineRule="auto"/>
        <w:jc w:val="both"/>
        <w:rPr>
          <w:rFonts w:ascii="Tahoma" w:eastAsia="Calibri" w:hAnsi="Tahoma" w:cs="Tahoma"/>
        </w:rPr>
      </w:pPr>
    </w:p>
    <w:p w14:paraId="2B7F25E0" w14:textId="77777777" w:rsidR="003A1954" w:rsidRPr="00695F36" w:rsidRDefault="003A1954" w:rsidP="003A1954">
      <w:pPr>
        <w:jc w:val="both"/>
        <w:rPr>
          <w:rFonts w:ascii="Tahoma" w:eastAsia="Calibri" w:hAnsi="Tahoma" w:cs="Tahoma"/>
          <w:b/>
        </w:rPr>
      </w:pPr>
      <w:r w:rsidRPr="00695F36">
        <w:rPr>
          <w:rFonts w:ascii="Tahoma" w:eastAsia="Calibri" w:hAnsi="Tahoma" w:cs="Tahoma"/>
          <w:b/>
        </w:rPr>
        <w:t>3. Popis prostředí</w:t>
      </w:r>
    </w:p>
    <w:p w14:paraId="47DCDF36" w14:textId="77777777" w:rsidR="003A1954" w:rsidRPr="00695F36" w:rsidRDefault="003A1954" w:rsidP="003A1954">
      <w:pPr>
        <w:spacing w:line="360" w:lineRule="auto"/>
        <w:ind w:left="-357" w:right="-159"/>
        <w:jc w:val="both"/>
        <w:rPr>
          <w:rFonts w:ascii="Tahoma" w:hAnsi="Tahoma" w:cs="Tahoma"/>
        </w:rPr>
      </w:pPr>
    </w:p>
    <w:p w14:paraId="7F6BF67A" w14:textId="2715AFAB" w:rsidR="003A1954" w:rsidRDefault="003A1954" w:rsidP="003A1954">
      <w:pPr>
        <w:jc w:val="both"/>
        <w:rPr>
          <w:rFonts w:ascii="Tahoma" w:hAnsi="Tahoma" w:cs="Tahoma"/>
        </w:rPr>
      </w:pPr>
      <w:r w:rsidRPr="00D53671">
        <w:rPr>
          <w:rFonts w:ascii="Tahoma" w:hAnsi="Tahoma" w:cs="Tahoma"/>
          <w:b/>
        </w:rPr>
        <w:t>Cílová skupina:</w:t>
      </w:r>
      <w:r w:rsidRPr="00D53671">
        <w:rPr>
          <w:rFonts w:ascii="Tahoma" w:hAnsi="Tahoma" w:cs="Tahoma"/>
        </w:rPr>
        <w:t xml:space="preserve">  Osoby se zdravotní</w:t>
      </w:r>
      <w:r>
        <w:rPr>
          <w:rFonts w:ascii="Tahoma" w:hAnsi="Tahoma" w:cs="Tahoma"/>
        </w:rPr>
        <w:t xml:space="preserve">m postižením - mladí dospělí </w:t>
      </w:r>
      <w:r w:rsidR="00C1502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(19</w:t>
      </w:r>
      <w:r w:rsidRPr="00D53671">
        <w:rPr>
          <w:rFonts w:ascii="Tahoma" w:hAnsi="Tahoma" w:cs="Tahoma"/>
        </w:rPr>
        <w:t xml:space="preserve"> - 26 let), </w:t>
      </w:r>
    </w:p>
    <w:p w14:paraId="6BDB9AAE" w14:textId="06010060" w:rsidR="003A1954" w:rsidRDefault="003A1954" w:rsidP="003A195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53671">
        <w:rPr>
          <w:rFonts w:ascii="Tahoma" w:hAnsi="Tahoma" w:cs="Tahoma"/>
        </w:rPr>
        <w:t xml:space="preserve">dospělí         </w:t>
      </w:r>
      <w:r w:rsidR="00C1502B">
        <w:rPr>
          <w:rFonts w:ascii="Tahoma" w:hAnsi="Tahoma" w:cs="Tahoma"/>
        </w:rPr>
        <w:t xml:space="preserve"> </w:t>
      </w:r>
      <w:r w:rsidRPr="00D53671">
        <w:rPr>
          <w:rFonts w:ascii="Tahoma" w:hAnsi="Tahoma" w:cs="Tahoma"/>
        </w:rPr>
        <w:t xml:space="preserve"> (27 – 64 let), </w:t>
      </w:r>
    </w:p>
    <w:p w14:paraId="62CA08DC" w14:textId="77777777" w:rsidR="003A1954" w:rsidRDefault="003A1954" w:rsidP="003A195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53671">
        <w:rPr>
          <w:rFonts w:ascii="Tahoma" w:hAnsi="Tahoma" w:cs="Tahoma"/>
        </w:rPr>
        <w:t xml:space="preserve">mladší senioři (65 – 80 let), </w:t>
      </w:r>
    </w:p>
    <w:p w14:paraId="7BC2BF4D" w14:textId="35B620D1" w:rsidR="003A1954" w:rsidRDefault="003A1954" w:rsidP="003A195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D53671">
        <w:rPr>
          <w:rFonts w:ascii="Tahoma" w:hAnsi="Tahoma" w:cs="Tahoma"/>
        </w:rPr>
        <w:t>starší senioři</w:t>
      </w:r>
      <w:r w:rsidR="00C1502B">
        <w:rPr>
          <w:rFonts w:ascii="Tahoma" w:hAnsi="Tahoma" w:cs="Tahoma"/>
        </w:rPr>
        <w:t xml:space="preserve">  </w:t>
      </w:r>
      <w:r w:rsidRPr="00D53671">
        <w:rPr>
          <w:rFonts w:ascii="Tahoma" w:hAnsi="Tahoma" w:cs="Tahoma"/>
        </w:rPr>
        <w:t xml:space="preserve"> (nad 80 let)</w:t>
      </w:r>
    </w:p>
    <w:p w14:paraId="7931F5F0" w14:textId="77777777" w:rsidR="0021317C" w:rsidRPr="00D53671" w:rsidRDefault="0021317C" w:rsidP="003A1954">
      <w:pPr>
        <w:jc w:val="both"/>
        <w:rPr>
          <w:rFonts w:ascii="Tahoma" w:hAnsi="Tahoma" w:cs="Tahoma"/>
        </w:rPr>
      </w:pPr>
    </w:p>
    <w:p w14:paraId="0CB4F9E4" w14:textId="77777777" w:rsidR="003A1954" w:rsidRPr="00D53671" w:rsidRDefault="003A1954" w:rsidP="003A1954">
      <w:pPr>
        <w:rPr>
          <w:rFonts w:ascii="Tahoma" w:hAnsi="Tahoma" w:cs="Tahoma"/>
          <w:color w:val="FF0000"/>
        </w:rPr>
      </w:pPr>
      <w:r w:rsidRPr="00D53671">
        <w:rPr>
          <w:rFonts w:ascii="Tahoma" w:hAnsi="Tahoma" w:cs="Tahoma"/>
          <w:b/>
        </w:rPr>
        <w:t>Kapacita:</w:t>
      </w:r>
      <w:r w:rsidRPr="00D53671">
        <w:rPr>
          <w:rFonts w:ascii="Tahoma" w:hAnsi="Tahoma" w:cs="Tahoma"/>
        </w:rPr>
        <w:t xml:space="preserve">           17 osob</w:t>
      </w:r>
    </w:p>
    <w:p w14:paraId="15E3637E" w14:textId="77777777" w:rsidR="003A1954" w:rsidRPr="00D53671" w:rsidRDefault="003A1954" w:rsidP="003A1954">
      <w:pPr>
        <w:rPr>
          <w:rFonts w:ascii="Tahoma" w:hAnsi="Tahoma" w:cs="Tahoma"/>
        </w:rPr>
      </w:pPr>
    </w:p>
    <w:p w14:paraId="4F6C8D13" w14:textId="77777777" w:rsidR="003A1954" w:rsidRDefault="003A1954" w:rsidP="003A1954">
      <w:pPr>
        <w:rPr>
          <w:rFonts w:ascii="Tahoma" w:hAnsi="Tahoma" w:cs="Tahoma"/>
        </w:rPr>
      </w:pPr>
      <w:r w:rsidRPr="00D53671">
        <w:rPr>
          <w:rFonts w:ascii="Tahoma" w:hAnsi="Tahoma" w:cs="Tahoma"/>
          <w:b/>
        </w:rPr>
        <w:t>Forma bydlení:</w:t>
      </w:r>
      <w:r w:rsidRPr="00D53671">
        <w:rPr>
          <w:rFonts w:ascii="Tahoma" w:hAnsi="Tahoma" w:cs="Tahoma"/>
        </w:rPr>
        <w:t xml:space="preserve"> skupinová</w:t>
      </w:r>
    </w:p>
    <w:p w14:paraId="126CE381" w14:textId="77777777" w:rsidR="0021317C" w:rsidRDefault="0021317C" w:rsidP="003A1954">
      <w:pPr>
        <w:rPr>
          <w:rFonts w:ascii="Tahoma" w:hAnsi="Tahoma" w:cs="Tahoma"/>
        </w:rPr>
      </w:pPr>
    </w:p>
    <w:p w14:paraId="31738E81" w14:textId="77777777" w:rsidR="00F50A27" w:rsidRDefault="00F50A27" w:rsidP="003A1954">
      <w:pPr>
        <w:rPr>
          <w:rFonts w:ascii="Tahoma" w:hAnsi="Tahoma" w:cs="Tahoma"/>
        </w:rPr>
      </w:pPr>
    </w:p>
    <w:p w14:paraId="766077EB" w14:textId="77777777" w:rsidR="003A1954" w:rsidRDefault="003A1954" w:rsidP="003A1954">
      <w:pPr>
        <w:rPr>
          <w:rFonts w:ascii="Tahoma" w:hAnsi="Tahoma" w:cs="Tahoma"/>
        </w:rPr>
      </w:pPr>
    </w:p>
    <w:p w14:paraId="6DE56B14" w14:textId="77777777" w:rsidR="003A1954" w:rsidRDefault="003A1954" w:rsidP="003A1954">
      <w:pPr>
        <w:rPr>
          <w:rFonts w:ascii="Tahoma" w:hAnsi="Tahoma" w:cs="Tahoma"/>
        </w:rPr>
      </w:pPr>
      <w:r w:rsidRPr="00695F36">
        <w:rPr>
          <w:rFonts w:ascii="Tahoma" w:hAnsi="Tahoma" w:cs="Tahoma"/>
          <w:b/>
        </w:rPr>
        <w:lastRenderedPageBreak/>
        <w:t>Pracovní tým</w:t>
      </w:r>
      <w:r>
        <w:rPr>
          <w:rFonts w:ascii="Tahoma" w:hAnsi="Tahoma" w:cs="Tahoma"/>
        </w:rPr>
        <w:t>: 1 vedoucí služby CHB</w:t>
      </w:r>
    </w:p>
    <w:p w14:paraId="1549D016" w14:textId="77777777" w:rsidR="003A1954" w:rsidRDefault="003A1954" w:rsidP="003A195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1317C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1 sociální pracovník</w:t>
      </w:r>
    </w:p>
    <w:p w14:paraId="4BC08C2C" w14:textId="77777777" w:rsidR="003A1954" w:rsidRDefault="003A1954" w:rsidP="003A195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1317C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 5 pracovníků v sociálních službách</w:t>
      </w:r>
    </w:p>
    <w:p w14:paraId="34CE45F5" w14:textId="77777777" w:rsidR="003A1954" w:rsidRDefault="003A1954" w:rsidP="003A1954">
      <w:pPr>
        <w:rPr>
          <w:rFonts w:ascii="Tahoma" w:hAnsi="Tahoma" w:cs="Tahoma"/>
        </w:rPr>
      </w:pPr>
    </w:p>
    <w:p w14:paraId="685E96E7" w14:textId="77777777" w:rsidR="003A1954" w:rsidRDefault="003A1954" w:rsidP="003A1954">
      <w:pPr>
        <w:rPr>
          <w:rFonts w:ascii="Tahoma" w:hAnsi="Tahoma" w:cs="Tahoma"/>
        </w:rPr>
      </w:pPr>
      <w:r>
        <w:rPr>
          <w:rFonts w:ascii="Tahoma" w:hAnsi="Tahoma" w:cs="Tahoma"/>
        </w:rPr>
        <w:t>Služba je poskytování celoročně</w:t>
      </w:r>
    </w:p>
    <w:p w14:paraId="0FD00007" w14:textId="77777777" w:rsidR="003A1954" w:rsidRPr="00D53671" w:rsidRDefault="003A1954" w:rsidP="003A1954">
      <w:pPr>
        <w:rPr>
          <w:rFonts w:ascii="Tahoma" w:hAnsi="Tahoma" w:cs="Tahoma"/>
        </w:rPr>
      </w:pPr>
    </w:p>
    <w:p w14:paraId="399DB36E" w14:textId="77777777" w:rsidR="003A1954" w:rsidRPr="00C7154B" w:rsidRDefault="003A1954" w:rsidP="003A1954">
      <w:pPr>
        <w:pStyle w:val="Bezmezer"/>
        <w:jc w:val="both"/>
        <w:rPr>
          <w:rFonts w:ascii="Tahoma" w:hAnsi="Tahoma" w:cs="Tahoma"/>
          <w:b/>
          <w:sz w:val="22"/>
          <w:szCs w:val="22"/>
        </w:rPr>
      </w:pPr>
      <w:r w:rsidRPr="00C7154B">
        <w:rPr>
          <w:rFonts w:ascii="Tahoma" w:hAnsi="Tahoma" w:cs="Tahoma"/>
          <w:b/>
          <w:sz w:val="22"/>
          <w:szCs w:val="22"/>
        </w:rPr>
        <w:t xml:space="preserve">Provozní doba pobytové formy poskytování sociálních služeb: </w:t>
      </w:r>
    </w:p>
    <w:p w14:paraId="71F96736" w14:textId="77777777" w:rsidR="003A1954" w:rsidRPr="00C7154B" w:rsidRDefault="003A1954" w:rsidP="003A1954">
      <w:pPr>
        <w:pStyle w:val="Bezmezer"/>
        <w:jc w:val="both"/>
        <w:rPr>
          <w:rFonts w:ascii="Tahoma" w:hAnsi="Tahoma" w:cs="Tahoma"/>
          <w:b/>
        </w:rPr>
      </w:pPr>
    </w:p>
    <w:p w14:paraId="07F9842C" w14:textId="77777777" w:rsidR="003A1954" w:rsidRPr="00F50A27" w:rsidRDefault="003A1954" w:rsidP="003A1954">
      <w:pPr>
        <w:pStyle w:val="Bezmezer"/>
        <w:jc w:val="both"/>
        <w:rPr>
          <w:rFonts w:ascii="Tahoma" w:hAnsi="Tahoma" w:cs="Tahoma"/>
          <w:sz w:val="22"/>
          <w:szCs w:val="22"/>
        </w:rPr>
      </w:pPr>
      <w:r w:rsidRPr="00C7154B">
        <w:rPr>
          <w:rFonts w:ascii="Tahoma" w:hAnsi="Tahoma" w:cs="Tahoma"/>
        </w:rPr>
        <w:tab/>
      </w:r>
      <w:r w:rsidRPr="00F50A27">
        <w:rPr>
          <w:rFonts w:ascii="Tahoma" w:hAnsi="Tahoma" w:cs="Tahoma"/>
          <w:sz w:val="22"/>
          <w:szCs w:val="22"/>
        </w:rPr>
        <w:t xml:space="preserve">- 7:00 – </w:t>
      </w:r>
      <w:r w:rsidR="00C7154B" w:rsidRPr="00F50A27">
        <w:rPr>
          <w:rFonts w:ascii="Tahoma" w:hAnsi="Tahoma" w:cs="Tahoma"/>
          <w:b/>
          <w:sz w:val="22"/>
          <w:szCs w:val="22"/>
        </w:rPr>
        <w:t>20</w:t>
      </w:r>
      <w:r w:rsidRPr="00F50A27">
        <w:rPr>
          <w:rFonts w:ascii="Tahoma" w:hAnsi="Tahoma" w:cs="Tahoma"/>
          <w:b/>
          <w:sz w:val="22"/>
          <w:szCs w:val="22"/>
        </w:rPr>
        <w:t>:00 hod</w:t>
      </w:r>
      <w:r w:rsidRPr="00F50A27">
        <w:rPr>
          <w:rFonts w:ascii="Tahoma" w:hAnsi="Tahoma" w:cs="Tahoma"/>
          <w:sz w:val="22"/>
          <w:szCs w:val="22"/>
        </w:rPr>
        <w:t>.,</w:t>
      </w:r>
    </w:p>
    <w:p w14:paraId="0A5041B6" w14:textId="77777777" w:rsidR="003A1954" w:rsidRDefault="003A1954" w:rsidP="003A1954">
      <w:pPr>
        <w:pStyle w:val="Bezmezer"/>
        <w:jc w:val="both"/>
        <w:rPr>
          <w:rFonts w:ascii="Tahoma" w:hAnsi="Tahoma" w:cs="Tahoma"/>
          <w:sz w:val="22"/>
          <w:szCs w:val="22"/>
        </w:rPr>
      </w:pPr>
      <w:r w:rsidRPr="00F50A27">
        <w:rPr>
          <w:rFonts w:ascii="Tahoma" w:hAnsi="Tahoma" w:cs="Tahoma"/>
          <w:sz w:val="22"/>
          <w:szCs w:val="22"/>
        </w:rPr>
        <w:t xml:space="preserve"> </w:t>
      </w:r>
      <w:r w:rsidRPr="00F50A27">
        <w:rPr>
          <w:rFonts w:ascii="Tahoma" w:hAnsi="Tahoma" w:cs="Tahoma"/>
          <w:sz w:val="22"/>
          <w:szCs w:val="22"/>
        </w:rPr>
        <w:tab/>
      </w:r>
      <w:r w:rsidRPr="00F50A27">
        <w:rPr>
          <w:rFonts w:ascii="Tahoma" w:hAnsi="Tahoma" w:cs="Tahoma"/>
          <w:b/>
          <w:sz w:val="22"/>
          <w:szCs w:val="22"/>
        </w:rPr>
        <w:t xml:space="preserve">- </w:t>
      </w:r>
      <w:r w:rsidR="00C7154B" w:rsidRPr="00F50A27">
        <w:rPr>
          <w:rFonts w:ascii="Tahoma" w:hAnsi="Tahoma" w:cs="Tahoma"/>
          <w:b/>
          <w:sz w:val="22"/>
          <w:szCs w:val="22"/>
        </w:rPr>
        <w:t>20</w:t>
      </w:r>
      <w:r w:rsidRPr="00F50A27">
        <w:rPr>
          <w:rFonts w:ascii="Tahoma" w:hAnsi="Tahoma" w:cs="Tahoma"/>
          <w:b/>
          <w:sz w:val="22"/>
          <w:szCs w:val="22"/>
        </w:rPr>
        <w:t>:00</w:t>
      </w:r>
      <w:r w:rsidRPr="00F50A27">
        <w:rPr>
          <w:rFonts w:ascii="Tahoma" w:hAnsi="Tahoma" w:cs="Tahoma"/>
          <w:sz w:val="22"/>
          <w:szCs w:val="22"/>
        </w:rPr>
        <w:t xml:space="preserve"> – 7:00 hod. </w:t>
      </w:r>
      <w:r w:rsidRPr="00126F92">
        <w:rPr>
          <w:rFonts w:ascii="Tahoma" w:hAnsi="Tahoma" w:cs="Tahoma"/>
          <w:sz w:val="22"/>
          <w:szCs w:val="22"/>
        </w:rPr>
        <w:t>pohotovost na telefonu</w:t>
      </w:r>
    </w:p>
    <w:p w14:paraId="43F59FA9" w14:textId="77777777" w:rsidR="003A1954" w:rsidRPr="00126F92" w:rsidRDefault="003A1954" w:rsidP="003A1954">
      <w:pPr>
        <w:pStyle w:val="Bezmezer"/>
        <w:jc w:val="both"/>
        <w:rPr>
          <w:rFonts w:ascii="Tahoma" w:hAnsi="Tahoma" w:cs="Tahoma"/>
          <w:b/>
          <w:sz w:val="22"/>
          <w:szCs w:val="22"/>
        </w:rPr>
      </w:pPr>
    </w:p>
    <w:p w14:paraId="40FAE73E" w14:textId="77777777" w:rsidR="003A1954" w:rsidRDefault="003A1954" w:rsidP="003A1954">
      <w:pPr>
        <w:tabs>
          <w:tab w:val="left" w:pos="709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ve všední dny zajišťují službu dva až tři pracovníci v přímé péči, vedoucí </w:t>
      </w:r>
    </w:p>
    <w:p w14:paraId="74860EFC" w14:textId="77777777" w:rsidR="003A1954" w:rsidRDefault="003A1954" w:rsidP="003A1954">
      <w:pPr>
        <w:tabs>
          <w:tab w:val="left" w:pos="709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Pracovník a sociální pracovník. </w:t>
      </w:r>
    </w:p>
    <w:p w14:paraId="55F9D51A" w14:textId="77777777" w:rsidR="003A1954" w:rsidRDefault="003A1954" w:rsidP="003A1954">
      <w:pPr>
        <w:tabs>
          <w:tab w:val="left" w:pos="709"/>
        </w:tabs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o víkendech zajišťují službu dva pracovníci v přímé péči. </w:t>
      </w:r>
    </w:p>
    <w:p w14:paraId="6C713483" w14:textId="77777777" w:rsidR="003A1954" w:rsidRDefault="003A1954" w:rsidP="003A1954">
      <w:pPr>
        <w:spacing w:line="360" w:lineRule="auto"/>
        <w:jc w:val="both"/>
        <w:rPr>
          <w:rFonts w:ascii="Tahoma" w:hAnsi="Tahoma" w:cs="Tahoma"/>
        </w:rPr>
      </w:pPr>
    </w:p>
    <w:p w14:paraId="4DF87F46" w14:textId="77777777" w:rsidR="003A1954" w:rsidRDefault="003A1954" w:rsidP="003A195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Uživatelé si v jednotlivých bytech samostatně nebo s podporou pracovníků nakupují potraviny., oblečení, hygienu a věci pro osobní potřebu. Obědy si většinou připravují společně v každém bytě na základě vzájemné dohody. Starají se o svůj pokoj, byt a okolí budovy. To vše s podporou pracovníků dle potřeby uživatelů. Se svými financemi hospodaří za podpory klíčového pracovníka v souladu s Vnitřním řádem pro nakládání s majetkem. Někteří uživatelé jsou zapojeni do pracovního procesu na základě dohody o provedení práce. Svůj volný čas tráví uživatelé podle sebe. Pečují o zahradu, realizují sportovní a kulturní aktivity mimo domov. Svůj pohyb ve městě a okolí si určují sami.</w:t>
      </w:r>
    </w:p>
    <w:p w14:paraId="513779AB" w14:textId="77777777" w:rsidR="003A1954" w:rsidRDefault="003A1954" w:rsidP="003A1954">
      <w:pPr>
        <w:spacing w:line="360" w:lineRule="auto"/>
        <w:jc w:val="both"/>
        <w:rPr>
          <w:rFonts w:ascii="Tahoma" w:hAnsi="Tahoma" w:cs="Tahoma"/>
        </w:rPr>
      </w:pPr>
    </w:p>
    <w:p w14:paraId="58437BC6" w14:textId="77777777" w:rsidR="003A1954" w:rsidRPr="00EA344E" w:rsidRDefault="003A1954" w:rsidP="003A1954">
      <w:pPr>
        <w:spacing w:line="360" w:lineRule="auto"/>
        <w:jc w:val="both"/>
        <w:rPr>
          <w:rFonts w:ascii="Tahoma" w:hAnsi="Tahoma" w:cs="Tahoma"/>
          <w:b/>
        </w:rPr>
      </w:pPr>
      <w:r w:rsidRPr="00EA344E">
        <w:rPr>
          <w:rFonts w:ascii="Tahoma" w:hAnsi="Tahoma" w:cs="Tahoma"/>
          <w:b/>
        </w:rPr>
        <w:t>4. Dispoziční řešení prostor vnitřních a vnějších</w:t>
      </w:r>
    </w:p>
    <w:p w14:paraId="2FF02EED" w14:textId="77777777" w:rsidR="003A1954" w:rsidRPr="00D53671" w:rsidRDefault="003A1954" w:rsidP="003A1954">
      <w:pPr>
        <w:spacing w:line="360" w:lineRule="auto"/>
        <w:ind w:firstLine="709"/>
        <w:jc w:val="both"/>
        <w:rPr>
          <w:rFonts w:ascii="Tahoma" w:hAnsi="Tahoma" w:cs="Tahoma"/>
        </w:rPr>
      </w:pPr>
      <w:r w:rsidRPr="00D53671">
        <w:rPr>
          <w:rFonts w:ascii="Tahoma" w:hAnsi="Tahoma" w:cs="Tahoma"/>
        </w:rPr>
        <w:t>Chráněné bydlení poskytuje pobytovou službu v třípatrové budově, která byla v roce 2010 zrekonstruována právě pro účely chráněného bydlení. Jsou zde dva bezbariérové a jeden byt s bezbariérovým přístupem, celkově s kapacitou 15 uživatelů (jedno a dvou lůžkové pokoje) po pě</w:t>
      </w:r>
      <w:r>
        <w:rPr>
          <w:rFonts w:ascii="Tahoma" w:hAnsi="Tahoma" w:cs="Tahoma"/>
        </w:rPr>
        <w:t>ti uživatelích na bytě.</w:t>
      </w:r>
      <w:r w:rsidRPr="00D53671">
        <w:rPr>
          <w:rFonts w:ascii="Tahoma" w:hAnsi="Tahoma" w:cs="Tahoma"/>
        </w:rPr>
        <w:t xml:space="preserve"> </w:t>
      </w:r>
    </w:p>
    <w:p w14:paraId="2C450554" w14:textId="77777777" w:rsidR="003A1954" w:rsidRDefault="003A1954" w:rsidP="003A1954">
      <w:pPr>
        <w:spacing w:line="360" w:lineRule="auto"/>
        <w:ind w:firstLine="709"/>
        <w:jc w:val="both"/>
        <w:rPr>
          <w:rFonts w:ascii="Tahoma" w:hAnsi="Tahoma" w:cs="Tahoma"/>
        </w:rPr>
      </w:pPr>
      <w:r w:rsidRPr="00D53671">
        <w:rPr>
          <w:rFonts w:ascii="Tahoma" w:hAnsi="Tahoma" w:cs="Tahoma"/>
        </w:rPr>
        <w:t>V bytech mají uživatelé své pokoje, společný obývací pokoj, kuchyňku a 2 koupelny (z toho jedna bezbariérová), venku je k dispozici zahrada s altánkem.</w:t>
      </w:r>
    </w:p>
    <w:p w14:paraId="6EEA2913" w14:textId="77777777" w:rsidR="003A1954" w:rsidRDefault="003A1954" w:rsidP="003A1954">
      <w:pPr>
        <w:spacing w:line="360" w:lineRule="auto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suterénu budovy je šatna včetně zázemí pro personál. </w:t>
      </w:r>
    </w:p>
    <w:p w14:paraId="2836BBA2" w14:textId="77777777" w:rsidR="003A1954" w:rsidRDefault="003A1954" w:rsidP="003A1954">
      <w:pPr>
        <w:spacing w:line="360" w:lineRule="auto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Celý objekt je dostupný osobám se sníženou schopností mobility. K dopravě mezi patry slouží výtah.</w:t>
      </w:r>
    </w:p>
    <w:p w14:paraId="56C907E6" w14:textId="77777777" w:rsidR="003A1954" w:rsidRPr="00D53671" w:rsidRDefault="003A1954" w:rsidP="003A1954">
      <w:pPr>
        <w:spacing w:line="360" w:lineRule="auto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Dům je obklopen zahradou s altánem, která slouží všem k relaxaci i práci. </w:t>
      </w:r>
    </w:p>
    <w:p w14:paraId="7940D86B" w14:textId="77777777" w:rsidR="003A1954" w:rsidRDefault="003A1954" w:rsidP="003A1954">
      <w:pPr>
        <w:spacing w:line="360" w:lineRule="auto"/>
        <w:ind w:firstLine="709"/>
        <w:jc w:val="both"/>
        <w:rPr>
          <w:rFonts w:ascii="Tahoma" w:hAnsi="Tahoma" w:cs="Tahoma"/>
        </w:rPr>
      </w:pPr>
      <w:r w:rsidRPr="00D53671">
        <w:rPr>
          <w:rFonts w:ascii="Tahoma" w:hAnsi="Tahoma" w:cs="Tahoma"/>
        </w:rPr>
        <w:lastRenderedPageBreak/>
        <w:t xml:space="preserve">V roce 2013 byl zakoupen 1 </w:t>
      </w:r>
      <w:r>
        <w:rPr>
          <w:rFonts w:ascii="Tahoma" w:hAnsi="Tahoma" w:cs="Tahoma"/>
        </w:rPr>
        <w:t xml:space="preserve">třípokojový </w:t>
      </w:r>
      <w:r w:rsidRPr="00D53671">
        <w:rPr>
          <w:rFonts w:ascii="Tahoma" w:hAnsi="Tahoma" w:cs="Tahoma"/>
        </w:rPr>
        <w:t xml:space="preserve">byt </w:t>
      </w:r>
      <w:r>
        <w:rPr>
          <w:rFonts w:ascii="Tahoma" w:hAnsi="Tahoma" w:cs="Tahoma"/>
        </w:rPr>
        <w:t xml:space="preserve">s garáží </w:t>
      </w:r>
      <w:r w:rsidRPr="00D53671">
        <w:rPr>
          <w:rFonts w:ascii="Tahoma" w:hAnsi="Tahoma" w:cs="Tahoma"/>
        </w:rPr>
        <w:t>v panelovém domě v Budišově nad Budišovkou.</w:t>
      </w:r>
      <w:r>
        <w:rPr>
          <w:rFonts w:ascii="Tahoma" w:hAnsi="Tahoma" w:cs="Tahoma"/>
        </w:rPr>
        <w:t xml:space="preserve"> V bytě</w:t>
      </w:r>
      <w:r w:rsidRPr="00D53671">
        <w:rPr>
          <w:rFonts w:ascii="Tahoma" w:hAnsi="Tahoma" w:cs="Tahoma"/>
        </w:rPr>
        <w:t xml:space="preserve"> mají </w:t>
      </w:r>
      <w:r>
        <w:rPr>
          <w:rFonts w:ascii="Tahoma" w:hAnsi="Tahoma" w:cs="Tahoma"/>
        </w:rPr>
        <w:t xml:space="preserve">2 </w:t>
      </w:r>
      <w:r w:rsidRPr="00D53671">
        <w:rPr>
          <w:rFonts w:ascii="Tahoma" w:hAnsi="Tahoma" w:cs="Tahoma"/>
        </w:rPr>
        <w:t xml:space="preserve">uživatelé své pokoje, společný </w:t>
      </w:r>
      <w:r>
        <w:rPr>
          <w:rFonts w:ascii="Tahoma" w:hAnsi="Tahoma" w:cs="Tahoma"/>
        </w:rPr>
        <w:t xml:space="preserve">je </w:t>
      </w:r>
      <w:r w:rsidRPr="00D53671">
        <w:rPr>
          <w:rFonts w:ascii="Tahoma" w:hAnsi="Tahoma" w:cs="Tahoma"/>
        </w:rPr>
        <w:t>obývací pokoj, kuchyňku</w:t>
      </w:r>
      <w:r>
        <w:rPr>
          <w:rFonts w:ascii="Tahoma" w:hAnsi="Tahoma" w:cs="Tahoma"/>
        </w:rPr>
        <w:t xml:space="preserve"> a sociální zařízení</w:t>
      </w:r>
      <w:r w:rsidRPr="00D53671">
        <w:rPr>
          <w:rFonts w:ascii="Tahoma" w:hAnsi="Tahoma" w:cs="Tahoma"/>
        </w:rPr>
        <w:t>.</w:t>
      </w:r>
    </w:p>
    <w:p w14:paraId="47BB8738" w14:textId="77777777" w:rsidR="003A1954" w:rsidRDefault="003A1954" w:rsidP="003A1954">
      <w:pPr>
        <w:spacing w:line="360" w:lineRule="auto"/>
        <w:ind w:firstLine="709"/>
        <w:jc w:val="both"/>
        <w:rPr>
          <w:rFonts w:ascii="Tahoma" w:hAnsi="Tahoma" w:cs="Tahoma"/>
        </w:rPr>
      </w:pPr>
    </w:p>
    <w:p w14:paraId="003F3D0C" w14:textId="77777777" w:rsidR="003A1954" w:rsidRDefault="003A1954" w:rsidP="003A1954">
      <w:pPr>
        <w:spacing w:line="360" w:lineRule="auto"/>
        <w:ind w:firstLine="709"/>
        <w:jc w:val="both"/>
        <w:rPr>
          <w:rFonts w:ascii="Tahoma" w:hAnsi="Tahoma" w:cs="Tahoma"/>
          <w:b/>
        </w:rPr>
      </w:pPr>
      <w:r w:rsidRPr="00502BCF">
        <w:rPr>
          <w:rFonts w:ascii="Tahoma" w:hAnsi="Tahoma" w:cs="Tahoma"/>
          <w:b/>
        </w:rPr>
        <w:t>5. Činnosti a úkony</w:t>
      </w:r>
    </w:p>
    <w:p w14:paraId="1515B6B3" w14:textId="77777777" w:rsidR="003A1954" w:rsidRDefault="003A1954" w:rsidP="003A1954">
      <w:pPr>
        <w:spacing w:line="360" w:lineRule="auto"/>
        <w:ind w:firstLine="709"/>
        <w:jc w:val="both"/>
        <w:rPr>
          <w:rFonts w:ascii="Tahoma" w:hAnsi="Tahoma" w:cs="Tahoma"/>
          <w:b/>
          <w:i/>
          <w:u w:val="single"/>
        </w:rPr>
      </w:pPr>
    </w:p>
    <w:p w14:paraId="7D0EB37D" w14:textId="77777777" w:rsidR="0021317C" w:rsidRDefault="003A1954" w:rsidP="0021317C">
      <w:pPr>
        <w:spacing w:line="360" w:lineRule="auto"/>
        <w:ind w:firstLine="709"/>
        <w:jc w:val="both"/>
        <w:rPr>
          <w:rFonts w:ascii="Tahoma" w:hAnsi="Tahoma" w:cs="Tahoma"/>
          <w:b/>
          <w:i/>
          <w:u w:val="single"/>
        </w:rPr>
      </w:pPr>
      <w:r w:rsidRPr="00502BCF">
        <w:rPr>
          <w:rFonts w:ascii="Tahoma" w:hAnsi="Tahoma" w:cs="Tahoma"/>
          <w:b/>
          <w:i/>
          <w:u w:val="single"/>
        </w:rPr>
        <w:t>výčet činností</w:t>
      </w:r>
    </w:p>
    <w:p w14:paraId="3808AF0A" w14:textId="77777777" w:rsidR="0021317C" w:rsidRDefault="0021317C" w:rsidP="0021317C">
      <w:pPr>
        <w:spacing w:line="360" w:lineRule="auto"/>
        <w:ind w:firstLine="709"/>
        <w:jc w:val="both"/>
        <w:rPr>
          <w:rFonts w:ascii="Tahoma" w:hAnsi="Tahoma" w:cs="Tahoma"/>
          <w:b/>
          <w:i/>
          <w:u w:val="single"/>
        </w:rPr>
      </w:pPr>
    </w:p>
    <w:p w14:paraId="402FDC96" w14:textId="77777777" w:rsidR="003A1954" w:rsidRPr="0021317C" w:rsidRDefault="003A1954" w:rsidP="0021317C">
      <w:pPr>
        <w:spacing w:line="360" w:lineRule="auto"/>
        <w:ind w:firstLine="709"/>
        <w:jc w:val="both"/>
        <w:rPr>
          <w:rFonts w:ascii="Tahoma" w:hAnsi="Tahoma" w:cs="Tahoma"/>
          <w:b/>
          <w:i/>
          <w:u w:val="single"/>
        </w:rPr>
      </w:pPr>
      <w:r w:rsidRPr="0069624B">
        <w:rPr>
          <w:rFonts w:ascii="Tahoma" w:hAnsi="Tahoma" w:cs="Tahoma"/>
          <w:b/>
          <w:bCs/>
        </w:rPr>
        <w:t>Pomoc při zajištění stravy</w:t>
      </w:r>
    </w:p>
    <w:p w14:paraId="072E4B0D" w14:textId="77777777" w:rsidR="003A1954" w:rsidRPr="0069624B" w:rsidRDefault="0021317C" w:rsidP="0021317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</w:t>
      </w:r>
      <w:r w:rsidR="003A1954" w:rsidRPr="0069624B">
        <w:rPr>
          <w:rFonts w:ascii="Tahoma" w:hAnsi="Tahoma" w:cs="Tahoma"/>
          <w:b/>
          <w:bCs/>
        </w:rPr>
        <w:t>Poskytnutí ubytování:</w:t>
      </w:r>
    </w:p>
    <w:p w14:paraId="1601DC0F" w14:textId="77777777" w:rsidR="003A1954" w:rsidRPr="0069624B" w:rsidRDefault="003A1954" w:rsidP="003A195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9624B">
        <w:rPr>
          <w:rFonts w:ascii="Tahoma" w:hAnsi="Tahoma" w:cs="Tahoma"/>
        </w:rPr>
        <w:t>ubytování, které má znaky bydlení v domácnosti,</w:t>
      </w:r>
    </w:p>
    <w:p w14:paraId="6063F6FA" w14:textId="77777777" w:rsidR="003A1954" w:rsidRPr="0069624B" w:rsidRDefault="003A1954" w:rsidP="003A195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9624B">
        <w:rPr>
          <w:rFonts w:ascii="Tahoma" w:hAnsi="Tahoma" w:cs="Tahoma"/>
        </w:rPr>
        <w:t>v případě potřeby praní a drobné opravy ložního a osobního prádla a ošacení, žehlení</w:t>
      </w:r>
    </w:p>
    <w:p w14:paraId="7606B241" w14:textId="77777777" w:rsidR="003A1954" w:rsidRPr="0069624B" w:rsidRDefault="003A1954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  <w:r w:rsidRPr="0069624B">
        <w:rPr>
          <w:rFonts w:ascii="Tahoma" w:hAnsi="Tahoma" w:cs="Tahoma"/>
        </w:rPr>
        <w:t xml:space="preserve">       </w:t>
      </w:r>
      <w:r w:rsidRPr="0069624B">
        <w:rPr>
          <w:rFonts w:ascii="Tahoma" w:hAnsi="Tahoma" w:cs="Tahoma"/>
          <w:b/>
          <w:bCs/>
        </w:rPr>
        <w:t>Pomoc při zajištění chodu domácnosti:</w:t>
      </w:r>
    </w:p>
    <w:p w14:paraId="79F154DB" w14:textId="77777777" w:rsidR="003A1954" w:rsidRPr="0069624B" w:rsidRDefault="003A1954" w:rsidP="003A195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9624B">
        <w:rPr>
          <w:rFonts w:ascii="Tahoma" w:hAnsi="Tahoma" w:cs="Tahoma"/>
        </w:rPr>
        <w:t>pomoc při běžném úklidu a údržbě domácnosti</w:t>
      </w:r>
    </w:p>
    <w:p w14:paraId="3A514F78" w14:textId="77777777" w:rsidR="003A1954" w:rsidRPr="0069624B" w:rsidRDefault="003A1954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9624B">
        <w:rPr>
          <w:rFonts w:ascii="Tahoma" w:hAnsi="Tahoma" w:cs="Tahoma"/>
          <w:b/>
          <w:bCs/>
        </w:rPr>
        <w:t xml:space="preserve">           </w:t>
      </w:r>
      <w:r w:rsidRPr="0069624B">
        <w:rPr>
          <w:rFonts w:ascii="Tahoma" w:hAnsi="Tahoma" w:cs="Tahoma"/>
          <w:b/>
          <w:bCs/>
        </w:rPr>
        <w:tab/>
        <w:t xml:space="preserve"> </w:t>
      </w:r>
      <w:r w:rsidRPr="0069624B">
        <w:rPr>
          <w:rFonts w:ascii="Tahoma" w:hAnsi="Tahoma" w:cs="Tahoma"/>
        </w:rPr>
        <w:t>pomoc při údržbě domácích spotřebičů</w:t>
      </w:r>
    </w:p>
    <w:p w14:paraId="5C627673" w14:textId="77777777" w:rsidR="003A1954" w:rsidRPr="0069624B" w:rsidRDefault="003A1954" w:rsidP="003A195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  <w:r w:rsidRPr="0069624B">
        <w:rPr>
          <w:rFonts w:ascii="Tahoma" w:hAnsi="Tahoma" w:cs="Tahoma"/>
        </w:rPr>
        <w:t>podpora v hospodaření s penězi včetně pomoci s nákupy a běžnými pochůzkami</w:t>
      </w:r>
    </w:p>
    <w:p w14:paraId="4866FB09" w14:textId="77777777" w:rsidR="003A1954" w:rsidRPr="0069624B" w:rsidRDefault="003A1954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  <w:r w:rsidRPr="0069624B">
        <w:rPr>
          <w:rFonts w:ascii="Tahoma" w:hAnsi="Tahoma" w:cs="Tahoma"/>
          <w:b/>
          <w:bCs/>
        </w:rPr>
        <w:t xml:space="preserve">      Výchovné, vzdělávací a aktivizační činnosti:</w:t>
      </w:r>
    </w:p>
    <w:p w14:paraId="31B95945" w14:textId="77777777" w:rsidR="003A1954" w:rsidRPr="0069624B" w:rsidRDefault="003A1954" w:rsidP="003A195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9624B">
        <w:rPr>
          <w:rFonts w:ascii="Tahoma" w:hAnsi="Tahoma" w:cs="Tahoma"/>
        </w:rPr>
        <w:t>pomoc při obnovení nebo upevnění kontaktu s přirozeným sociálním prostředím</w:t>
      </w:r>
    </w:p>
    <w:p w14:paraId="2EA26D1B" w14:textId="77777777" w:rsidR="003A1954" w:rsidRPr="0069624B" w:rsidRDefault="003A1954" w:rsidP="003A195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9624B">
        <w:rPr>
          <w:rFonts w:ascii="Tahoma" w:hAnsi="Tahoma" w:cs="Tahoma"/>
        </w:rPr>
        <w:t>nácvik a upevňování motorických, psychických a sociálních schopností a dovedností</w:t>
      </w:r>
    </w:p>
    <w:p w14:paraId="284071C3" w14:textId="77777777" w:rsidR="003A1954" w:rsidRPr="0069624B" w:rsidRDefault="003A1954" w:rsidP="003A195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9624B">
        <w:rPr>
          <w:rFonts w:ascii="Tahoma" w:hAnsi="Tahoma" w:cs="Tahoma"/>
        </w:rPr>
        <w:t>zajištění podmínek pro přiměřené vzdělávání</w:t>
      </w:r>
    </w:p>
    <w:p w14:paraId="4B590E38" w14:textId="77777777" w:rsidR="003A1954" w:rsidRPr="0069624B" w:rsidRDefault="003A1954" w:rsidP="003A195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9624B">
        <w:rPr>
          <w:rFonts w:ascii="Tahoma" w:hAnsi="Tahoma" w:cs="Tahoma"/>
        </w:rPr>
        <w:t>podpora v oblasti partnerských vztahů</w:t>
      </w:r>
    </w:p>
    <w:p w14:paraId="32836604" w14:textId="77777777" w:rsidR="003A1954" w:rsidRPr="0021317C" w:rsidRDefault="003A1954" w:rsidP="003A195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  <w:r w:rsidRPr="0069624B">
        <w:rPr>
          <w:rFonts w:ascii="Tahoma" w:hAnsi="Tahoma" w:cs="Tahoma"/>
        </w:rPr>
        <w:t>podpora při získávání návyků souvisejících se zařazením do pracovního procesu</w:t>
      </w:r>
    </w:p>
    <w:p w14:paraId="75ED81F7" w14:textId="77777777" w:rsidR="003A1954" w:rsidRPr="0069624B" w:rsidRDefault="003A1954" w:rsidP="003A1954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b/>
          <w:bCs/>
        </w:rPr>
      </w:pPr>
      <w:r w:rsidRPr="0069624B">
        <w:rPr>
          <w:rFonts w:ascii="Tahoma" w:hAnsi="Tahoma" w:cs="Tahoma"/>
          <w:b/>
          <w:bCs/>
        </w:rPr>
        <w:t>Zprostředkování kontaktu se společenským prostředím:</w:t>
      </w:r>
    </w:p>
    <w:p w14:paraId="339FCAC1" w14:textId="77777777" w:rsidR="003A1954" w:rsidRPr="0069624B" w:rsidRDefault="003A1954" w:rsidP="003A195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9624B">
        <w:rPr>
          <w:rFonts w:ascii="Tahoma" w:hAnsi="Tahoma" w:cs="Tahoma"/>
        </w:rPr>
        <w:t>doprovázení do školy, školského zařízení, zaměstnání, k lékaři, na zájmové aktivity, na orgány veřejné moci a instituce poskytující veřejné služby a doprovázení zpět</w:t>
      </w:r>
    </w:p>
    <w:p w14:paraId="143228DB" w14:textId="77777777" w:rsidR="003A1954" w:rsidRPr="0069624B" w:rsidRDefault="003A1954" w:rsidP="003A195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9624B">
        <w:rPr>
          <w:rFonts w:ascii="Tahoma" w:hAnsi="Tahoma" w:cs="Tahoma"/>
        </w:rPr>
        <w:lastRenderedPageBreak/>
        <w:t>podporu a pomoc při využívání běžně dostupných služeb a informačních zdrojů</w:t>
      </w:r>
    </w:p>
    <w:p w14:paraId="63560BC2" w14:textId="77777777" w:rsidR="003A1954" w:rsidRPr="0021317C" w:rsidRDefault="003A1954" w:rsidP="003A195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9624B">
        <w:rPr>
          <w:rFonts w:ascii="Tahoma" w:hAnsi="Tahoma" w:cs="Tahoma"/>
        </w:rPr>
        <w:t>pomoc při obnovení nebo upevnění kontaktu s rodinou a pomoc a podpora při dalších aktivitách podporujících sociální začleňování osob</w:t>
      </w:r>
    </w:p>
    <w:p w14:paraId="770E0623" w14:textId="77777777" w:rsidR="003A1954" w:rsidRPr="0069624B" w:rsidRDefault="003A1954" w:rsidP="003A1954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b/>
          <w:bCs/>
        </w:rPr>
      </w:pPr>
      <w:r w:rsidRPr="0069624B">
        <w:rPr>
          <w:rFonts w:ascii="Tahoma" w:hAnsi="Tahoma" w:cs="Tahoma"/>
          <w:b/>
          <w:bCs/>
        </w:rPr>
        <w:t>Sociálně terapeutické činnosti:</w:t>
      </w:r>
    </w:p>
    <w:p w14:paraId="700E65CC" w14:textId="77777777" w:rsidR="003A1954" w:rsidRPr="0069624B" w:rsidRDefault="003A1954" w:rsidP="003A195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9624B">
        <w:rPr>
          <w:rFonts w:ascii="Tahoma" w:hAnsi="Tahoma" w:cs="Tahoma"/>
        </w:rPr>
        <w:t>socioterapeutické činnosti, jejichž poskytování vede k rozvoji nebo udržení osobních a sociálních schopností a dovedností podporujících sociální začleňování osob,</w:t>
      </w:r>
    </w:p>
    <w:p w14:paraId="73643153" w14:textId="77777777" w:rsidR="003A1954" w:rsidRPr="0069624B" w:rsidRDefault="003A1954" w:rsidP="003A195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9624B">
        <w:rPr>
          <w:rFonts w:ascii="Tahoma" w:hAnsi="Tahoma" w:cs="Tahoma"/>
        </w:rPr>
        <w:t>pomoc při uplatňování práv, oprávněných zájmů a při obstarávání osobních záležitostí:</w:t>
      </w:r>
    </w:p>
    <w:p w14:paraId="65C544D8" w14:textId="77777777" w:rsidR="003A1954" w:rsidRPr="0069624B" w:rsidRDefault="003A1954" w:rsidP="003A195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9624B">
        <w:rPr>
          <w:rFonts w:ascii="Tahoma" w:hAnsi="Tahoma" w:cs="Tahoma"/>
        </w:rPr>
        <w:t>pomoc při komunikaci vedoucí k uplatňování práv a oprávněných zájmů,</w:t>
      </w:r>
    </w:p>
    <w:p w14:paraId="5BEF10DF" w14:textId="77777777" w:rsidR="003A1954" w:rsidRPr="0069624B" w:rsidRDefault="003A1954" w:rsidP="003A195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9624B">
        <w:rPr>
          <w:rFonts w:ascii="Tahoma" w:hAnsi="Tahoma" w:cs="Tahoma"/>
        </w:rPr>
        <w:t>pomoc při vyřizování běžných záležitostí.</w:t>
      </w:r>
    </w:p>
    <w:p w14:paraId="7D672542" w14:textId="77777777" w:rsidR="003A1954" w:rsidRPr="0069624B" w:rsidRDefault="003A1954" w:rsidP="003A1954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ahoma" w:hAnsi="Tahoma" w:cs="Tahoma"/>
          <w:b/>
          <w:bCs/>
        </w:rPr>
      </w:pPr>
      <w:r w:rsidRPr="0069624B">
        <w:rPr>
          <w:rFonts w:ascii="Tahoma" w:hAnsi="Tahoma" w:cs="Tahoma"/>
          <w:b/>
          <w:bCs/>
        </w:rPr>
        <w:t>Pomoc při osobní hygieně a poskytnutí podmínek pro osobní hygieny:</w:t>
      </w:r>
    </w:p>
    <w:p w14:paraId="790D448B" w14:textId="77777777" w:rsidR="003A1954" w:rsidRPr="0069624B" w:rsidRDefault="003A1954" w:rsidP="003A195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9624B">
        <w:rPr>
          <w:rFonts w:ascii="Tahoma" w:hAnsi="Tahoma" w:cs="Tahoma"/>
        </w:rPr>
        <w:t>pomoc při úkonech osobní hygieny</w:t>
      </w:r>
    </w:p>
    <w:p w14:paraId="0D0B742C" w14:textId="77777777" w:rsidR="003A1954" w:rsidRPr="0069624B" w:rsidRDefault="003A1954" w:rsidP="003A195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9624B">
        <w:rPr>
          <w:rFonts w:ascii="Tahoma" w:hAnsi="Tahoma" w:cs="Tahoma"/>
        </w:rPr>
        <w:t>pomoc pří základní péči o vlasy a nehty</w:t>
      </w:r>
    </w:p>
    <w:p w14:paraId="0B747037" w14:textId="77777777" w:rsidR="003A1954" w:rsidRDefault="003A1954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0D019240" w14:textId="77777777" w:rsidR="003A1954" w:rsidRDefault="003A1954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1ECCCFBC" w14:textId="77777777" w:rsidR="00C1502B" w:rsidRDefault="00C1502B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5EFB64E2" w14:textId="77777777" w:rsidR="00C1502B" w:rsidRDefault="00C1502B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36BEDDBA" w14:textId="77777777" w:rsidR="00C1502B" w:rsidRDefault="00C1502B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4AB31B37" w14:textId="77777777" w:rsidR="00C1502B" w:rsidRDefault="00C1502B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1A64513D" w14:textId="77777777" w:rsidR="00C1502B" w:rsidRDefault="00C1502B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69DF183E" w14:textId="77777777" w:rsidR="00C1502B" w:rsidRDefault="00C1502B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7D50748D" w14:textId="77777777" w:rsidR="00C1502B" w:rsidRDefault="00C1502B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5BA00AB5" w14:textId="77777777" w:rsidR="00C1502B" w:rsidRDefault="00C1502B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7818ABD3" w14:textId="77777777" w:rsidR="00C1502B" w:rsidRDefault="00C1502B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2E9A01B8" w14:textId="77777777" w:rsidR="00C1502B" w:rsidRDefault="00C1502B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01F62B35" w14:textId="77777777" w:rsidR="00C1502B" w:rsidRDefault="00C1502B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53C102B7" w14:textId="77777777" w:rsidR="00F50A27" w:rsidRDefault="00F50A27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35AC92B9" w14:textId="77777777" w:rsidR="00F50A27" w:rsidRDefault="00F50A27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1054516F" w14:textId="77777777" w:rsidR="0021317C" w:rsidRDefault="0021317C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0DC4BAF0" w14:textId="77777777" w:rsidR="003A1954" w:rsidRPr="00502BCF" w:rsidRDefault="003A1954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i/>
          <w:u w:val="single"/>
        </w:rPr>
      </w:pPr>
      <w:r w:rsidRPr="00502BCF">
        <w:rPr>
          <w:rFonts w:ascii="Tahoma" w:hAnsi="Tahoma" w:cs="Tahoma"/>
          <w:b/>
          <w:bCs/>
          <w:i/>
          <w:u w:val="single"/>
        </w:rPr>
        <w:lastRenderedPageBreak/>
        <w:t>ceny za služby v rámci CHB</w:t>
      </w:r>
    </w:p>
    <w:p w14:paraId="4F4431B9" w14:textId="77777777" w:rsidR="003A1954" w:rsidRPr="0069624B" w:rsidRDefault="003A1954" w:rsidP="003A195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</w:rPr>
      </w:pPr>
    </w:p>
    <w:p w14:paraId="06346A51" w14:textId="77777777" w:rsidR="003A1954" w:rsidRPr="00F03927" w:rsidRDefault="003A1954" w:rsidP="003A1954">
      <w:pPr>
        <w:rPr>
          <w:rFonts w:ascii="Arial" w:hAnsi="Arial" w:cs="Arial"/>
          <w:b/>
          <w:bCs/>
        </w:rPr>
      </w:pPr>
      <w:r w:rsidRPr="00F03927">
        <w:rPr>
          <w:rFonts w:ascii="Arial" w:hAnsi="Arial" w:cs="Arial"/>
          <w:b/>
          <w:bCs/>
        </w:rPr>
        <w:t xml:space="preserve">Úhrada za ubytování: </w:t>
      </w:r>
    </w:p>
    <w:p w14:paraId="23DF4C51" w14:textId="5C58A3F3" w:rsidR="003A1954" w:rsidRPr="00F03927" w:rsidRDefault="003A1954" w:rsidP="003A1954">
      <w:pPr>
        <w:numPr>
          <w:ilvl w:val="0"/>
          <w:numId w:val="43"/>
        </w:numPr>
        <w:tabs>
          <w:tab w:val="left" w:pos="6120"/>
        </w:tabs>
        <w:rPr>
          <w:rFonts w:ascii="Arial" w:hAnsi="Arial" w:cs="Arial"/>
        </w:rPr>
      </w:pPr>
      <w:r w:rsidRPr="00F03927">
        <w:rPr>
          <w:rFonts w:ascii="Arial" w:hAnsi="Arial" w:cs="Arial"/>
        </w:rPr>
        <w:t xml:space="preserve">JEDNOLŮŽKOVÝ POKOJ </w:t>
      </w:r>
      <w:r>
        <w:rPr>
          <w:rFonts w:ascii="Arial" w:hAnsi="Arial" w:cs="Arial"/>
        </w:rPr>
        <w:t xml:space="preserve">– </w:t>
      </w:r>
      <w:r w:rsidRPr="00F03927">
        <w:rPr>
          <w:rFonts w:ascii="Arial" w:hAnsi="Arial" w:cs="Arial"/>
        </w:rPr>
        <w:t>DŮM</w:t>
      </w:r>
      <w:r>
        <w:rPr>
          <w:rFonts w:ascii="Arial" w:hAnsi="Arial" w:cs="Arial"/>
        </w:rPr>
        <w:t xml:space="preserve"> ČSA</w:t>
      </w:r>
      <w:r w:rsidRPr="00F03927"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="00C1502B">
        <w:rPr>
          <w:rFonts w:ascii="Arial" w:hAnsi="Arial" w:cs="Arial"/>
        </w:rPr>
        <w:t>8</w:t>
      </w:r>
      <w:r>
        <w:rPr>
          <w:rFonts w:ascii="Arial" w:hAnsi="Arial" w:cs="Arial"/>
        </w:rPr>
        <w:t>0</w:t>
      </w:r>
      <w:r w:rsidRPr="00F03927">
        <w:rPr>
          <w:rFonts w:ascii="Arial" w:hAnsi="Arial" w:cs="Arial"/>
        </w:rPr>
        <w:t>,- Kč/den</w:t>
      </w:r>
    </w:p>
    <w:p w14:paraId="487F7D51" w14:textId="3A128355" w:rsidR="003A1954" w:rsidRPr="00F03927" w:rsidRDefault="003A1954" w:rsidP="003A1954">
      <w:pPr>
        <w:numPr>
          <w:ilvl w:val="0"/>
          <w:numId w:val="43"/>
        </w:numPr>
        <w:tabs>
          <w:tab w:val="left" w:pos="6120"/>
        </w:tabs>
        <w:rPr>
          <w:rFonts w:ascii="Arial" w:hAnsi="Arial" w:cs="Arial"/>
        </w:rPr>
      </w:pPr>
      <w:r w:rsidRPr="00F03927">
        <w:rPr>
          <w:rFonts w:ascii="Arial" w:hAnsi="Arial" w:cs="Arial"/>
        </w:rPr>
        <w:t xml:space="preserve">DVOULŮŽKOVÝ POKOJ </w:t>
      </w:r>
      <w:r>
        <w:rPr>
          <w:rFonts w:ascii="Arial" w:hAnsi="Arial" w:cs="Arial"/>
        </w:rPr>
        <w:t xml:space="preserve">– </w:t>
      </w:r>
      <w:r w:rsidRPr="00F03927">
        <w:rPr>
          <w:rFonts w:ascii="Arial" w:hAnsi="Arial" w:cs="Arial"/>
        </w:rPr>
        <w:t>DŮM</w:t>
      </w:r>
      <w:r>
        <w:rPr>
          <w:rFonts w:ascii="Arial" w:hAnsi="Arial" w:cs="Arial"/>
        </w:rPr>
        <w:t xml:space="preserve"> ČSA</w:t>
      </w:r>
      <w:r w:rsidRPr="00F0392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502B">
        <w:rPr>
          <w:rFonts w:ascii="Arial" w:hAnsi="Arial" w:cs="Arial"/>
        </w:rPr>
        <w:t>260</w:t>
      </w:r>
      <w:r w:rsidRPr="00F03927">
        <w:rPr>
          <w:rFonts w:ascii="Arial" w:hAnsi="Arial" w:cs="Arial"/>
        </w:rPr>
        <w:t>,- Kč/den</w:t>
      </w:r>
    </w:p>
    <w:p w14:paraId="5DF7679D" w14:textId="4A17DA7C" w:rsidR="003A1954" w:rsidRPr="00F03927" w:rsidRDefault="003A1954" w:rsidP="003A1954">
      <w:pPr>
        <w:numPr>
          <w:ilvl w:val="0"/>
          <w:numId w:val="43"/>
        </w:numPr>
        <w:tabs>
          <w:tab w:val="left" w:pos="6120"/>
        </w:tabs>
        <w:rPr>
          <w:rFonts w:ascii="Arial" w:hAnsi="Arial" w:cs="Arial"/>
        </w:rPr>
      </w:pPr>
      <w:r>
        <w:rPr>
          <w:rFonts w:ascii="Arial" w:hAnsi="Arial" w:cs="Arial"/>
        </w:rPr>
        <w:t>JEDNOLŮŽKOVÝ POKOJ – BYT Na Sídlišti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502B">
        <w:rPr>
          <w:rFonts w:ascii="Arial" w:hAnsi="Arial" w:cs="Arial"/>
        </w:rPr>
        <w:t>280</w:t>
      </w:r>
      <w:r w:rsidRPr="00F03927">
        <w:rPr>
          <w:rFonts w:ascii="Arial" w:hAnsi="Arial" w:cs="Arial"/>
        </w:rPr>
        <w:t>,- Kč/den</w:t>
      </w:r>
    </w:p>
    <w:p w14:paraId="774ECE0B" w14:textId="77777777" w:rsidR="003A1954" w:rsidRPr="00F03927" w:rsidRDefault="003A1954" w:rsidP="003A1954">
      <w:pPr>
        <w:tabs>
          <w:tab w:val="left" w:pos="6120"/>
        </w:tabs>
        <w:ind w:left="720"/>
        <w:rPr>
          <w:rFonts w:ascii="Arial" w:hAnsi="Arial" w:cs="Arial"/>
        </w:rPr>
      </w:pPr>
    </w:p>
    <w:p w14:paraId="25437E4C" w14:textId="77777777" w:rsidR="003A1954" w:rsidRDefault="003A1954" w:rsidP="003A1954">
      <w:pPr>
        <w:tabs>
          <w:tab w:val="left" w:pos="684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uživateli se </w:t>
      </w:r>
      <w:r w:rsidRPr="00502BCF">
        <w:rPr>
          <w:rFonts w:ascii="Arial" w:hAnsi="Arial" w:cs="Arial"/>
          <w:bCs/>
        </w:rPr>
        <w:t>úhrada za nepřítomnost se nevrací</w:t>
      </w:r>
    </w:p>
    <w:p w14:paraId="2950FEA8" w14:textId="77777777" w:rsidR="0021317C" w:rsidRDefault="0021317C" w:rsidP="003A1954">
      <w:pPr>
        <w:tabs>
          <w:tab w:val="left" w:pos="6840"/>
        </w:tabs>
        <w:rPr>
          <w:rFonts w:ascii="Arial" w:hAnsi="Arial" w:cs="Arial"/>
          <w:bCs/>
        </w:rPr>
      </w:pPr>
    </w:p>
    <w:p w14:paraId="23462CBA" w14:textId="77777777" w:rsidR="003A1954" w:rsidRPr="00502BCF" w:rsidRDefault="003A1954" w:rsidP="003A1954">
      <w:pPr>
        <w:tabs>
          <w:tab w:val="left" w:pos="6840"/>
        </w:tabs>
        <w:rPr>
          <w:rFonts w:ascii="Arial" w:hAnsi="Arial" w:cs="Arial"/>
          <w:bCs/>
        </w:rPr>
      </w:pPr>
    </w:p>
    <w:p w14:paraId="1F3CF9A2" w14:textId="77777777" w:rsidR="00C1502B" w:rsidRPr="00F03927" w:rsidRDefault="00C1502B" w:rsidP="00C1502B">
      <w:pPr>
        <w:tabs>
          <w:tab w:val="left" w:pos="68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Úhrada za podporu</w:t>
      </w:r>
      <w:r w:rsidRPr="00F03927">
        <w:rPr>
          <w:rFonts w:ascii="Arial" w:hAnsi="Arial" w:cs="Arial"/>
          <w:b/>
          <w:bCs/>
        </w:rPr>
        <w:t>:</w:t>
      </w:r>
    </w:p>
    <w:p w14:paraId="01416B96" w14:textId="77777777" w:rsidR="00C1502B" w:rsidRPr="00F03927" w:rsidRDefault="00C1502B" w:rsidP="00C1502B">
      <w:pPr>
        <w:tabs>
          <w:tab w:val="left" w:pos="4680"/>
        </w:tabs>
        <w:rPr>
          <w:rFonts w:ascii="Arial" w:hAnsi="Arial" w:cs="Arial"/>
        </w:rPr>
      </w:pPr>
    </w:p>
    <w:p w14:paraId="45C901A7" w14:textId="77777777" w:rsidR="00C1502B" w:rsidRDefault="00C1502B" w:rsidP="00C1502B">
      <w:pPr>
        <w:numPr>
          <w:ilvl w:val="0"/>
          <w:numId w:val="41"/>
        </w:numPr>
        <w:tabs>
          <w:tab w:val="clear" w:pos="720"/>
        </w:tabs>
        <w:ind w:left="714" w:hanging="357"/>
        <w:rPr>
          <w:rFonts w:ascii="Arial" w:hAnsi="Arial" w:cs="Arial"/>
        </w:rPr>
      </w:pPr>
      <w:r w:rsidRPr="00F03927">
        <w:rPr>
          <w:rFonts w:ascii="Arial" w:hAnsi="Arial" w:cs="Arial"/>
        </w:rPr>
        <w:t xml:space="preserve">MINUTOVÁ SAZBA </w:t>
      </w:r>
      <w:r w:rsidRPr="00F0392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135</w:t>
      </w:r>
      <w:r w:rsidRPr="00F03927">
        <w:rPr>
          <w:rFonts w:ascii="Arial" w:hAnsi="Arial" w:cs="Arial"/>
        </w:rPr>
        <w:t>,- Kč/</w:t>
      </w:r>
      <w:r>
        <w:rPr>
          <w:rFonts w:ascii="Arial" w:hAnsi="Arial" w:cs="Arial"/>
        </w:rPr>
        <w:t>hod.</w:t>
      </w:r>
    </w:p>
    <w:p w14:paraId="4B514B4B" w14:textId="77777777" w:rsidR="00C1502B" w:rsidRDefault="00C1502B" w:rsidP="00C1502B">
      <w:pPr>
        <w:pStyle w:val="Odstavecseseznamem"/>
        <w:numPr>
          <w:ilvl w:val="1"/>
          <w:numId w:val="43"/>
        </w:numPr>
        <w:rPr>
          <w:rFonts w:ascii="Arial" w:hAnsi="Arial" w:cs="Arial"/>
        </w:rPr>
      </w:pPr>
      <w:r w:rsidRPr="0074273F">
        <w:rPr>
          <w:rFonts w:ascii="Arial" w:hAnsi="Arial" w:cs="Arial"/>
        </w:rPr>
        <w:t xml:space="preserve">v rozsahu </w:t>
      </w:r>
      <w:r w:rsidRPr="00D44E1D">
        <w:rPr>
          <w:rFonts w:ascii="Arial" w:hAnsi="Arial" w:cs="Arial"/>
          <w:b/>
          <w:bCs/>
        </w:rPr>
        <w:t>převyšujícím 80 hodin měsíčně</w:t>
      </w:r>
    </w:p>
    <w:p w14:paraId="08C26992" w14:textId="77777777" w:rsidR="00C1502B" w:rsidRDefault="00C1502B" w:rsidP="00C1502B">
      <w:pPr>
        <w:pStyle w:val="Odstavecseseznamem"/>
        <w:ind w:left="1440"/>
        <w:rPr>
          <w:rFonts w:ascii="Arial" w:hAnsi="Arial" w:cs="Arial"/>
        </w:rPr>
      </w:pPr>
    </w:p>
    <w:p w14:paraId="2558BA0B" w14:textId="77777777" w:rsidR="00C1502B" w:rsidRDefault="00C1502B" w:rsidP="00C1502B">
      <w:pPr>
        <w:numPr>
          <w:ilvl w:val="0"/>
          <w:numId w:val="43"/>
        </w:numPr>
        <w:rPr>
          <w:rFonts w:ascii="Arial" w:hAnsi="Arial" w:cs="Arial"/>
        </w:rPr>
      </w:pPr>
      <w:r w:rsidRPr="00F03927">
        <w:rPr>
          <w:rFonts w:ascii="Arial" w:hAnsi="Arial" w:cs="Arial"/>
        </w:rPr>
        <w:t xml:space="preserve">MINUTOVÁ SAZBA </w:t>
      </w:r>
      <w:r w:rsidRPr="00F0392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155</w:t>
      </w:r>
      <w:r w:rsidRPr="00F03927">
        <w:rPr>
          <w:rFonts w:ascii="Arial" w:hAnsi="Arial" w:cs="Arial"/>
        </w:rPr>
        <w:t>,- Kč/</w:t>
      </w:r>
      <w:r>
        <w:rPr>
          <w:rFonts w:ascii="Arial" w:hAnsi="Arial" w:cs="Arial"/>
        </w:rPr>
        <w:t>hod.</w:t>
      </w:r>
    </w:p>
    <w:p w14:paraId="57E5EDB8" w14:textId="77777777" w:rsidR="00C1502B" w:rsidRDefault="00C1502B" w:rsidP="00C1502B">
      <w:pPr>
        <w:pStyle w:val="Odstavecseseznamem"/>
        <w:numPr>
          <w:ilvl w:val="1"/>
          <w:numId w:val="43"/>
        </w:numPr>
        <w:rPr>
          <w:rFonts w:ascii="Arial" w:hAnsi="Arial" w:cs="Arial"/>
        </w:rPr>
      </w:pPr>
      <w:r w:rsidRPr="0074273F">
        <w:rPr>
          <w:rFonts w:ascii="Arial" w:hAnsi="Arial" w:cs="Arial"/>
        </w:rPr>
        <w:t xml:space="preserve">v rozsahu </w:t>
      </w:r>
      <w:r w:rsidRPr="00D44E1D">
        <w:rPr>
          <w:rFonts w:ascii="Arial" w:hAnsi="Arial" w:cs="Arial"/>
          <w:b/>
          <w:bCs/>
        </w:rPr>
        <w:t>nepřevyšujícím 80 hodin měsíčně</w:t>
      </w:r>
    </w:p>
    <w:p w14:paraId="2ADD8EC0" w14:textId="77777777" w:rsidR="00C1502B" w:rsidRDefault="00C1502B" w:rsidP="00C1502B">
      <w:pPr>
        <w:pStyle w:val="Odstavecseseznamem"/>
        <w:ind w:left="1440"/>
        <w:rPr>
          <w:rFonts w:ascii="Arial" w:hAnsi="Arial" w:cs="Arial"/>
        </w:rPr>
      </w:pPr>
    </w:p>
    <w:p w14:paraId="10BA2C9A" w14:textId="77777777" w:rsidR="00C1502B" w:rsidRPr="00F03927" w:rsidRDefault="00C1502B" w:rsidP="00C1502B">
      <w:pPr>
        <w:rPr>
          <w:rFonts w:ascii="Arial" w:hAnsi="Arial" w:cs="Arial"/>
        </w:rPr>
      </w:pPr>
    </w:p>
    <w:p w14:paraId="514DC30C" w14:textId="77777777" w:rsidR="00C1502B" w:rsidRPr="00C1502B" w:rsidRDefault="00C1502B" w:rsidP="00C1502B">
      <w:pPr>
        <w:rPr>
          <w:rFonts w:ascii="Arial" w:hAnsi="Arial" w:cs="Arial"/>
          <w:b/>
          <w:bCs/>
        </w:rPr>
      </w:pPr>
      <w:r w:rsidRPr="00C1502B">
        <w:rPr>
          <w:rFonts w:ascii="Arial" w:hAnsi="Arial" w:cs="Arial"/>
          <w:b/>
          <w:bCs/>
        </w:rPr>
        <w:t xml:space="preserve">Nabídka fakultativních služeb </w:t>
      </w:r>
    </w:p>
    <w:p w14:paraId="2F40788E" w14:textId="77777777" w:rsidR="00C1502B" w:rsidRPr="00C1502B" w:rsidRDefault="00C1502B" w:rsidP="00C1502B">
      <w:pPr>
        <w:rPr>
          <w:rFonts w:ascii="Arial" w:hAnsi="Arial" w:cs="Arial"/>
          <w:b/>
          <w:bCs/>
        </w:rPr>
      </w:pPr>
    </w:p>
    <w:p w14:paraId="575DA737" w14:textId="77777777" w:rsidR="00C1502B" w:rsidRPr="00F03927" w:rsidRDefault="00C1502B" w:rsidP="00C1502B">
      <w:pPr>
        <w:tabs>
          <w:tab w:val="left" w:pos="6840"/>
        </w:tabs>
        <w:rPr>
          <w:rFonts w:ascii="Arial" w:hAnsi="Arial" w:cs="Arial"/>
        </w:rPr>
      </w:pPr>
      <w:r w:rsidRPr="00F03927">
        <w:rPr>
          <w:rFonts w:ascii="Arial" w:hAnsi="Arial" w:cs="Arial"/>
          <w:b/>
          <w:bCs/>
        </w:rPr>
        <w:t>Telefonní hovory:</w:t>
      </w:r>
    </w:p>
    <w:p w14:paraId="3EE4DBB2" w14:textId="77777777" w:rsidR="00C1502B" w:rsidRPr="00F03927" w:rsidRDefault="00C1502B" w:rsidP="00C1502B">
      <w:pPr>
        <w:numPr>
          <w:ilvl w:val="0"/>
          <w:numId w:val="47"/>
        </w:numPr>
        <w:rPr>
          <w:rFonts w:ascii="Arial" w:hAnsi="Arial" w:cs="Arial"/>
        </w:rPr>
      </w:pPr>
      <w:r w:rsidRPr="00F03927">
        <w:rPr>
          <w:rFonts w:ascii="Arial" w:hAnsi="Arial" w:cs="Arial"/>
        </w:rPr>
        <w:t>MOBILNÍ 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3927">
        <w:rPr>
          <w:rFonts w:ascii="Arial" w:hAnsi="Arial" w:cs="Arial"/>
        </w:rPr>
        <w:t>1 Kč/min</w:t>
      </w:r>
    </w:p>
    <w:p w14:paraId="6CCD1906" w14:textId="77777777" w:rsidR="00C1502B" w:rsidRPr="00F03927" w:rsidRDefault="00C1502B" w:rsidP="00C1502B">
      <w:pPr>
        <w:rPr>
          <w:rFonts w:ascii="Arial" w:hAnsi="Arial" w:cs="Arial"/>
          <w:b/>
          <w:bCs/>
        </w:rPr>
      </w:pPr>
    </w:p>
    <w:p w14:paraId="1345E176" w14:textId="77777777" w:rsidR="00C1502B" w:rsidRPr="00F03927" w:rsidRDefault="00C1502B" w:rsidP="00C1502B">
      <w:pPr>
        <w:rPr>
          <w:rFonts w:ascii="Arial" w:hAnsi="Arial" w:cs="Arial"/>
          <w:b/>
          <w:bCs/>
        </w:rPr>
      </w:pPr>
      <w:r w:rsidRPr="00F03927">
        <w:rPr>
          <w:rFonts w:ascii="Arial" w:hAnsi="Arial" w:cs="Arial"/>
          <w:b/>
          <w:bCs/>
        </w:rPr>
        <w:t>Doprava služebním automobilem:</w:t>
      </w:r>
    </w:p>
    <w:p w14:paraId="7AE71D18" w14:textId="77777777" w:rsidR="00C1502B" w:rsidRDefault="00C1502B" w:rsidP="00C1502B">
      <w:pPr>
        <w:numPr>
          <w:ilvl w:val="0"/>
          <w:numId w:val="48"/>
        </w:numPr>
        <w:rPr>
          <w:rFonts w:ascii="Arial" w:hAnsi="Arial" w:cs="Arial"/>
        </w:rPr>
      </w:pPr>
      <w:r>
        <w:rPr>
          <w:rFonts w:ascii="Arial" w:hAnsi="Arial" w:cs="Arial"/>
        </w:rPr>
        <w:t>VW CADDY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9 </w:t>
      </w:r>
      <w:r w:rsidRPr="00F03927">
        <w:rPr>
          <w:rFonts w:ascii="Arial" w:hAnsi="Arial" w:cs="Arial"/>
        </w:rPr>
        <w:t xml:space="preserve">Kč/km </w:t>
      </w:r>
    </w:p>
    <w:p w14:paraId="0F540886" w14:textId="77777777" w:rsidR="00C1502B" w:rsidRPr="00DA0908" w:rsidRDefault="00C1502B" w:rsidP="00C1502B">
      <w:pPr>
        <w:numPr>
          <w:ilvl w:val="0"/>
          <w:numId w:val="48"/>
        </w:numPr>
        <w:rPr>
          <w:rFonts w:ascii="Arial" w:hAnsi="Arial" w:cs="Arial"/>
          <w:b/>
          <w:bCs/>
        </w:rPr>
      </w:pPr>
      <w:r w:rsidRPr="00DA0908">
        <w:rPr>
          <w:rFonts w:ascii="Arial" w:hAnsi="Arial" w:cs="Arial"/>
          <w:b/>
          <w:bCs/>
        </w:rPr>
        <w:t>ŠKODA FABIA</w:t>
      </w:r>
      <w:r w:rsidRPr="00DA0908">
        <w:rPr>
          <w:rFonts w:ascii="Arial" w:hAnsi="Arial" w:cs="Arial"/>
          <w:b/>
          <w:bCs/>
        </w:rPr>
        <w:tab/>
      </w:r>
      <w:r w:rsidRPr="00DA0908">
        <w:rPr>
          <w:rFonts w:ascii="Arial" w:hAnsi="Arial" w:cs="Arial"/>
          <w:b/>
          <w:bCs/>
        </w:rPr>
        <w:tab/>
      </w:r>
      <w:r w:rsidRPr="00DA0908">
        <w:rPr>
          <w:rFonts w:ascii="Arial" w:hAnsi="Arial" w:cs="Arial"/>
          <w:b/>
          <w:bCs/>
        </w:rPr>
        <w:tab/>
      </w:r>
      <w:r w:rsidRPr="00DA0908">
        <w:rPr>
          <w:rFonts w:ascii="Arial" w:hAnsi="Arial" w:cs="Arial"/>
          <w:b/>
          <w:bCs/>
        </w:rPr>
        <w:tab/>
      </w:r>
      <w:r w:rsidRPr="00DA0908">
        <w:rPr>
          <w:rFonts w:ascii="Arial" w:hAnsi="Arial" w:cs="Arial"/>
          <w:b/>
          <w:bCs/>
        </w:rPr>
        <w:tab/>
        <w:t xml:space="preserve">         10 Kč/km</w:t>
      </w:r>
    </w:p>
    <w:p w14:paraId="25D7B840" w14:textId="77777777" w:rsidR="00C1502B" w:rsidRPr="00DA0908" w:rsidRDefault="00C1502B" w:rsidP="00C1502B">
      <w:pPr>
        <w:numPr>
          <w:ilvl w:val="0"/>
          <w:numId w:val="48"/>
        </w:numPr>
        <w:rPr>
          <w:rFonts w:ascii="Arial" w:hAnsi="Arial" w:cs="Arial"/>
          <w:b/>
          <w:bCs/>
        </w:rPr>
      </w:pPr>
      <w:r w:rsidRPr="00DA0908">
        <w:rPr>
          <w:rFonts w:ascii="Arial" w:hAnsi="Arial" w:cs="Arial"/>
          <w:b/>
          <w:bCs/>
        </w:rPr>
        <w:t>ŠKODA ROOMSTER</w:t>
      </w:r>
      <w:r w:rsidRPr="00DA0908">
        <w:rPr>
          <w:rFonts w:ascii="Arial" w:hAnsi="Arial" w:cs="Arial"/>
          <w:b/>
          <w:bCs/>
        </w:rPr>
        <w:tab/>
      </w:r>
      <w:r w:rsidRPr="00DA0908">
        <w:rPr>
          <w:rFonts w:ascii="Arial" w:hAnsi="Arial" w:cs="Arial"/>
          <w:b/>
          <w:bCs/>
        </w:rPr>
        <w:tab/>
      </w:r>
      <w:r w:rsidRPr="00DA0908">
        <w:rPr>
          <w:rFonts w:ascii="Arial" w:hAnsi="Arial" w:cs="Arial"/>
          <w:b/>
          <w:bCs/>
        </w:rPr>
        <w:tab/>
      </w:r>
      <w:r w:rsidRPr="00DA0908">
        <w:rPr>
          <w:rFonts w:ascii="Arial" w:hAnsi="Arial" w:cs="Arial"/>
          <w:b/>
          <w:bCs/>
        </w:rPr>
        <w:tab/>
        <w:t xml:space="preserve">         10 Kč/km</w:t>
      </w:r>
    </w:p>
    <w:p w14:paraId="5FC4323C" w14:textId="77777777" w:rsidR="00C1502B" w:rsidRPr="003E7096" w:rsidRDefault="00C1502B" w:rsidP="00C1502B">
      <w:pPr>
        <w:pStyle w:val="Odstavecseseznamem"/>
        <w:tabs>
          <w:tab w:val="left" w:pos="7380"/>
        </w:tabs>
        <w:rPr>
          <w:rFonts w:ascii="Arial" w:hAnsi="Arial" w:cs="Arial"/>
        </w:rPr>
      </w:pPr>
      <w:r w:rsidRPr="003E7096">
        <w:rPr>
          <w:rFonts w:ascii="Arial" w:hAnsi="Arial" w:cs="Arial"/>
        </w:rPr>
        <w:t>(při použití vozid</w:t>
      </w:r>
      <w:r>
        <w:rPr>
          <w:rFonts w:ascii="Arial" w:hAnsi="Arial" w:cs="Arial"/>
        </w:rPr>
        <w:t>el</w:t>
      </w:r>
      <w:r w:rsidRPr="003E7096">
        <w:rPr>
          <w:rFonts w:ascii="Arial" w:hAnsi="Arial" w:cs="Arial"/>
        </w:rPr>
        <w:t xml:space="preserve"> více osobami současně se vypočtená částka rozpočítá)</w:t>
      </w:r>
    </w:p>
    <w:p w14:paraId="04C8107A" w14:textId="77777777" w:rsidR="00C1502B" w:rsidRPr="00F03927" w:rsidRDefault="00C1502B" w:rsidP="00C1502B">
      <w:pPr>
        <w:rPr>
          <w:rFonts w:ascii="Arial" w:hAnsi="Arial" w:cs="Arial"/>
          <w:b/>
          <w:bCs/>
        </w:rPr>
      </w:pPr>
    </w:p>
    <w:p w14:paraId="0A2CC249" w14:textId="77777777" w:rsidR="00C1502B" w:rsidRPr="00F03927" w:rsidRDefault="00C1502B" w:rsidP="00C1502B">
      <w:pPr>
        <w:rPr>
          <w:rFonts w:ascii="Arial" w:hAnsi="Arial" w:cs="Arial"/>
          <w:b/>
          <w:bCs/>
        </w:rPr>
      </w:pPr>
      <w:r w:rsidRPr="00F03927">
        <w:rPr>
          <w:rFonts w:ascii="Arial" w:hAnsi="Arial" w:cs="Arial"/>
          <w:b/>
          <w:bCs/>
        </w:rPr>
        <w:t>Kopírování a tisk pro osobní potřebu:</w:t>
      </w:r>
    </w:p>
    <w:p w14:paraId="72261334" w14:textId="77777777" w:rsidR="00C1502B" w:rsidRPr="00F03927" w:rsidRDefault="00C1502B" w:rsidP="00C1502B">
      <w:pPr>
        <w:pStyle w:val="Odstavecseseznamem"/>
        <w:numPr>
          <w:ilvl w:val="0"/>
          <w:numId w:val="49"/>
        </w:numPr>
        <w:contextualSpacing w:val="0"/>
        <w:rPr>
          <w:rFonts w:ascii="Arial" w:hAnsi="Arial" w:cs="Arial"/>
        </w:rPr>
      </w:pPr>
      <w:r w:rsidRPr="00F03927">
        <w:rPr>
          <w:rFonts w:ascii="Arial" w:hAnsi="Arial" w:cs="Arial"/>
        </w:rPr>
        <w:t xml:space="preserve">kopírování a tisk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3927">
        <w:rPr>
          <w:rFonts w:ascii="Arial" w:hAnsi="Arial" w:cs="Arial"/>
        </w:rPr>
        <w:t>2 Kč/ks  A4 – černobíle</w:t>
      </w:r>
    </w:p>
    <w:p w14:paraId="39BBA3EF" w14:textId="71FE36B3" w:rsidR="00C1502B" w:rsidRDefault="00C1502B" w:rsidP="00C1502B">
      <w:pPr>
        <w:pStyle w:val="Odstavecseseznamem"/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03927">
        <w:rPr>
          <w:rFonts w:ascii="Arial" w:hAnsi="Arial" w:cs="Arial"/>
        </w:rPr>
        <w:t xml:space="preserve">5 Kč/ks  A4 </w:t>
      </w:r>
      <w:r>
        <w:rPr>
          <w:rFonts w:ascii="Arial" w:hAnsi="Arial" w:cs="Arial"/>
        </w:rPr>
        <w:t>–</w:t>
      </w:r>
      <w:r w:rsidRPr="00F03927">
        <w:rPr>
          <w:rFonts w:ascii="Arial" w:hAnsi="Arial" w:cs="Arial"/>
        </w:rPr>
        <w:t xml:space="preserve"> barevně</w:t>
      </w:r>
    </w:p>
    <w:p w14:paraId="6F8273F2" w14:textId="77777777" w:rsidR="00C1502B" w:rsidRPr="00F03927" w:rsidRDefault="00C1502B" w:rsidP="00C1502B">
      <w:pPr>
        <w:pStyle w:val="Odstavecseseznamem"/>
        <w:ind w:left="360"/>
        <w:rPr>
          <w:rFonts w:ascii="Arial" w:hAnsi="Arial" w:cs="Arial"/>
        </w:rPr>
      </w:pPr>
    </w:p>
    <w:p w14:paraId="6E8CCCFB" w14:textId="77777777" w:rsidR="00C1502B" w:rsidRPr="00F03927" w:rsidRDefault="00C1502B" w:rsidP="00C1502B">
      <w:pPr>
        <w:jc w:val="both"/>
        <w:rPr>
          <w:rFonts w:ascii="Arial" w:hAnsi="Arial" w:cs="Arial"/>
        </w:rPr>
      </w:pPr>
    </w:p>
    <w:p w14:paraId="317204D4" w14:textId="77777777" w:rsidR="00C1502B" w:rsidRPr="00F03927" w:rsidRDefault="00C1502B" w:rsidP="00C1502B">
      <w:pPr>
        <w:jc w:val="both"/>
        <w:rPr>
          <w:rFonts w:ascii="Arial" w:hAnsi="Arial" w:cs="Arial"/>
        </w:rPr>
      </w:pPr>
      <w:r w:rsidRPr="00F03927">
        <w:rPr>
          <w:rFonts w:ascii="Arial" w:hAnsi="Arial" w:cs="Arial"/>
        </w:rPr>
        <w:t xml:space="preserve">Ostatní fakultativní služby jsou dále poskytovány v rozsahu sjednaném v individuálním plánu uživatele, za ceny vycházející z nákladů na jejich realizaci. Chráněné bydlení z nich nemá žádnou provizi. </w:t>
      </w:r>
    </w:p>
    <w:p w14:paraId="67FC6B52" w14:textId="77777777" w:rsidR="003A1954" w:rsidRDefault="003A1954" w:rsidP="003A1954">
      <w:pPr>
        <w:spacing w:line="360" w:lineRule="auto"/>
        <w:jc w:val="both"/>
        <w:rPr>
          <w:rFonts w:ascii="Tahoma" w:hAnsi="Tahoma" w:cs="Tahoma"/>
        </w:rPr>
      </w:pPr>
    </w:p>
    <w:p w14:paraId="59AE1848" w14:textId="77777777" w:rsidR="003A1954" w:rsidRDefault="003A1954" w:rsidP="003A1954">
      <w:pPr>
        <w:spacing w:line="360" w:lineRule="auto"/>
        <w:jc w:val="both"/>
        <w:rPr>
          <w:rFonts w:ascii="Tahoma" w:hAnsi="Tahoma" w:cs="Tahoma"/>
        </w:rPr>
      </w:pPr>
    </w:p>
    <w:p w14:paraId="581C8FC9" w14:textId="77777777" w:rsidR="00C1502B" w:rsidRDefault="00C1502B" w:rsidP="003A1954">
      <w:pPr>
        <w:spacing w:line="360" w:lineRule="auto"/>
        <w:jc w:val="both"/>
        <w:rPr>
          <w:rFonts w:ascii="Tahoma" w:hAnsi="Tahoma" w:cs="Tahoma"/>
        </w:rPr>
      </w:pPr>
    </w:p>
    <w:p w14:paraId="521FEB7F" w14:textId="77777777" w:rsidR="00C1502B" w:rsidRDefault="00C1502B" w:rsidP="003A1954">
      <w:pPr>
        <w:spacing w:line="360" w:lineRule="auto"/>
        <w:jc w:val="both"/>
        <w:rPr>
          <w:rFonts w:ascii="Tahoma" w:hAnsi="Tahoma" w:cs="Tahoma"/>
        </w:rPr>
      </w:pPr>
    </w:p>
    <w:p w14:paraId="10B03486" w14:textId="77777777" w:rsidR="00C1502B" w:rsidRDefault="00C1502B" w:rsidP="003A1954">
      <w:pPr>
        <w:spacing w:line="360" w:lineRule="auto"/>
        <w:jc w:val="both"/>
        <w:rPr>
          <w:rFonts w:ascii="Tahoma" w:hAnsi="Tahoma" w:cs="Tahoma"/>
        </w:rPr>
      </w:pPr>
    </w:p>
    <w:p w14:paraId="06E666CA" w14:textId="77777777" w:rsidR="0021317C" w:rsidRDefault="0021317C" w:rsidP="003A1954">
      <w:pPr>
        <w:spacing w:line="360" w:lineRule="auto"/>
        <w:jc w:val="both"/>
        <w:rPr>
          <w:rFonts w:ascii="Tahoma" w:hAnsi="Tahoma" w:cs="Tahoma"/>
        </w:rPr>
      </w:pPr>
    </w:p>
    <w:p w14:paraId="500204AF" w14:textId="77777777" w:rsidR="003A1954" w:rsidRPr="00502BCF" w:rsidRDefault="003A1954" w:rsidP="003A1954">
      <w:pPr>
        <w:spacing w:line="360" w:lineRule="auto"/>
        <w:jc w:val="both"/>
        <w:rPr>
          <w:rFonts w:ascii="Tahoma" w:hAnsi="Tahoma" w:cs="Tahoma"/>
          <w:b/>
        </w:rPr>
      </w:pPr>
      <w:r w:rsidRPr="00502BCF">
        <w:rPr>
          <w:rFonts w:ascii="Tahoma" w:hAnsi="Tahoma" w:cs="Tahoma"/>
          <w:b/>
        </w:rPr>
        <w:lastRenderedPageBreak/>
        <w:t>6. Způsob vyjednávání se zájemcem o službu</w:t>
      </w:r>
    </w:p>
    <w:p w14:paraId="787A9B57" w14:textId="77777777" w:rsidR="003A1954" w:rsidRDefault="003A1954" w:rsidP="003A1954">
      <w:pPr>
        <w:spacing w:line="360" w:lineRule="auto"/>
        <w:jc w:val="both"/>
        <w:rPr>
          <w:rFonts w:ascii="Arial" w:hAnsi="Arial" w:cs="Arial"/>
        </w:rPr>
      </w:pPr>
      <w:r w:rsidRPr="00F41E3C">
        <w:rPr>
          <w:rFonts w:ascii="Arial" w:hAnsi="Arial" w:cs="Arial"/>
        </w:rPr>
        <w:t>Při jednání se zájemcem o sociální službu se potenciální zájemce seznamuje se službou, s tím co poskytuje a nabízí. Služba se seznamuje se zájemcem, zjišťuje, zda zájemce službu potřebuje nebo ne, zjišťuje a mapuje jeho potřeby a rozsah poskytované podpory.</w:t>
      </w:r>
      <w:r>
        <w:rPr>
          <w:rFonts w:ascii="Arial" w:hAnsi="Arial" w:cs="Arial"/>
        </w:rPr>
        <w:t xml:space="preserve"> Tyto informace nám poté pomohou individuálně plánovat a nastavit plán podpory.</w:t>
      </w:r>
    </w:p>
    <w:p w14:paraId="12A65CC8" w14:textId="77777777" w:rsidR="003A1954" w:rsidRPr="00F41E3C" w:rsidRDefault="003A1954" w:rsidP="003A19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Jednání může probíhat v místě bydliště zájemce, ve službě, ale i v jiném prostředí. Zpravidla je to rozhovor zájemce, popřípadě jeho opatrovníka a 2 pracovníků služby.</w:t>
      </w:r>
    </w:p>
    <w:p w14:paraId="13422805" w14:textId="77777777" w:rsidR="003A1954" w:rsidRDefault="003A1954" w:rsidP="003A1954">
      <w:pPr>
        <w:spacing w:line="360" w:lineRule="auto"/>
        <w:jc w:val="both"/>
        <w:rPr>
          <w:rFonts w:ascii="Arial" w:hAnsi="Arial" w:cs="Arial"/>
        </w:rPr>
      </w:pPr>
      <w:r w:rsidRPr="00F41E3C">
        <w:rPr>
          <w:rFonts w:ascii="Arial" w:hAnsi="Arial" w:cs="Arial"/>
        </w:rPr>
        <w:t xml:space="preserve">     Kompetentními osobami pro zjišťování konkrétních požadavků podpory a péče (o vlastní osobu) a pro </w:t>
      </w:r>
      <w:r>
        <w:rPr>
          <w:rFonts w:ascii="Arial" w:hAnsi="Arial" w:cs="Arial"/>
        </w:rPr>
        <w:t>jednání se zájemcem o službu je</w:t>
      </w:r>
      <w:r w:rsidRPr="00F41E3C">
        <w:rPr>
          <w:rFonts w:ascii="Arial" w:hAnsi="Arial" w:cs="Arial"/>
        </w:rPr>
        <w:t xml:space="preserve"> sociální pracovník</w:t>
      </w:r>
      <w:r>
        <w:rPr>
          <w:rFonts w:ascii="Arial" w:hAnsi="Arial" w:cs="Arial"/>
        </w:rPr>
        <w:t>, v jeho nepřítomnosti je to vedoucí služby.</w:t>
      </w:r>
      <w:r w:rsidRPr="00F41E3C">
        <w:rPr>
          <w:rFonts w:ascii="Arial" w:hAnsi="Arial" w:cs="Arial"/>
        </w:rPr>
        <w:t xml:space="preserve">     </w:t>
      </w:r>
    </w:p>
    <w:p w14:paraId="6C06069B" w14:textId="77777777" w:rsidR="003A1954" w:rsidRDefault="003A1954" w:rsidP="003A1954">
      <w:pPr>
        <w:spacing w:line="360" w:lineRule="auto"/>
        <w:jc w:val="both"/>
        <w:rPr>
          <w:rFonts w:ascii="Arial" w:hAnsi="Arial" w:cs="Arial"/>
        </w:rPr>
      </w:pPr>
    </w:p>
    <w:p w14:paraId="3374EA8E" w14:textId="77777777" w:rsidR="0021317C" w:rsidRDefault="0021317C" w:rsidP="003A1954">
      <w:pPr>
        <w:spacing w:line="360" w:lineRule="auto"/>
        <w:jc w:val="both"/>
        <w:rPr>
          <w:rFonts w:ascii="Arial" w:hAnsi="Arial" w:cs="Arial"/>
        </w:rPr>
      </w:pPr>
    </w:p>
    <w:p w14:paraId="2757168A" w14:textId="77777777" w:rsidR="003A1954" w:rsidRPr="0021317C" w:rsidRDefault="003A1954" w:rsidP="0021317C">
      <w:pPr>
        <w:spacing w:line="360" w:lineRule="auto"/>
        <w:jc w:val="both"/>
        <w:rPr>
          <w:rFonts w:ascii="Arial" w:hAnsi="Arial" w:cs="Arial"/>
        </w:rPr>
      </w:pPr>
      <w:r w:rsidRPr="00F41E3C">
        <w:rPr>
          <w:rFonts w:ascii="Arial" w:hAnsi="Arial" w:cs="Arial"/>
        </w:rPr>
        <w:t xml:space="preserve">     Samotné jednání se zájemcem o sociální službu má několik fází:</w:t>
      </w:r>
    </w:p>
    <w:p w14:paraId="53087483" w14:textId="77777777" w:rsidR="003A1954" w:rsidRPr="002F5C85" w:rsidRDefault="003A1954" w:rsidP="003A1954">
      <w:pPr>
        <w:pStyle w:val="TEXT"/>
        <w:spacing w:line="360" w:lineRule="auto"/>
        <w:ind w:left="577" w:firstLine="0"/>
        <w:rPr>
          <w:b/>
        </w:rPr>
      </w:pPr>
      <w:r w:rsidRPr="00F96B2C">
        <w:rPr>
          <w:b/>
          <w:szCs w:val="24"/>
          <w:lang w:eastAsia="ar-SA"/>
        </w:rPr>
        <w:t>a)</w:t>
      </w:r>
      <w:r w:rsidRPr="002F5C85">
        <w:rPr>
          <w:bCs/>
        </w:rPr>
        <w:t xml:space="preserve"> </w:t>
      </w:r>
      <w:r w:rsidRPr="002F5C85">
        <w:rPr>
          <w:rFonts w:ascii="Tahoma" w:hAnsi="Tahoma" w:cs="Tahoma"/>
          <w:b/>
        </w:rPr>
        <w:t>Informování zájemce o sociální službu</w:t>
      </w:r>
      <w:r w:rsidRPr="002F5C85">
        <w:rPr>
          <w:b/>
        </w:rPr>
        <w:t xml:space="preserve"> </w:t>
      </w:r>
    </w:p>
    <w:p w14:paraId="066AB144" w14:textId="77777777" w:rsidR="003A1954" w:rsidRPr="00F41E3C" w:rsidRDefault="003A1954" w:rsidP="003A1954">
      <w:pPr>
        <w:spacing w:line="360" w:lineRule="auto"/>
        <w:jc w:val="both"/>
        <w:rPr>
          <w:rFonts w:ascii="Arial" w:hAnsi="Arial" w:cs="Arial"/>
        </w:rPr>
      </w:pPr>
      <w:r w:rsidRPr="00F41E3C">
        <w:rPr>
          <w:rFonts w:ascii="Arial" w:hAnsi="Arial" w:cs="Arial"/>
        </w:rPr>
        <w:t>Zájemce o poskytování služeb Chráněného bydlení má možnost získat informace o službě několika způsoby:</w:t>
      </w:r>
    </w:p>
    <w:p w14:paraId="461F31DA" w14:textId="77777777" w:rsidR="003A1954" w:rsidRDefault="003A1954" w:rsidP="003A1954">
      <w:pPr>
        <w:numPr>
          <w:ilvl w:val="0"/>
          <w:numId w:val="44"/>
        </w:numPr>
        <w:spacing w:before="100" w:beforeAutospacing="1" w:after="100" w:afterAutospacing="1" w:line="360" w:lineRule="auto"/>
        <w:ind w:left="480"/>
        <w:jc w:val="both"/>
        <w:rPr>
          <w:rFonts w:ascii="Arial" w:hAnsi="Arial" w:cs="Arial"/>
        </w:rPr>
      </w:pPr>
      <w:r w:rsidRPr="00D57C11">
        <w:rPr>
          <w:rFonts w:ascii="Arial" w:hAnsi="Arial" w:cs="Arial"/>
        </w:rPr>
        <w:t xml:space="preserve">prostřednictvím webových stránek </w:t>
      </w:r>
      <w:r w:rsidRPr="00F41E3C">
        <w:rPr>
          <w:rFonts w:ascii="Arial" w:hAnsi="Arial" w:cs="Arial"/>
        </w:rPr>
        <w:t xml:space="preserve">organizace </w:t>
      </w:r>
      <w:r w:rsidRPr="00BB1165">
        <w:rPr>
          <w:rFonts w:ascii="Arial" w:hAnsi="Arial" w:cs="Arial"/>
        </w:rPr>
        <w:t>Domov Letokruhy (http://www.domov-letokruhy.cz/</w:t>
      </w:r>
      <w:proofErr w:type="spellStart"/>
      <w:r w:rsidRPr="00BB1165">
        <w:rPr>
          <w:rFonts w:ascii="Arial" w:hAnsi="Arial" w:cs="Arial"/>
        </w:rPr>
        <w:t>chranene</w:t>
      </w:r>
      <w:proofErr w:type="spellEnd"/>
      <w:r w:rsidRPr="00BB1165">
        <w:rPr>
          <w:rFonts w:ascii="Arial" w:hAnsi="Arial" w:cs="Arial"/>
        </w:rPr>
        <w:t xml:space="preserve">-bydleni), </w:t>
      </w:r>
    </w:p>
    <w:p w14:paraId="35C86238" w14:textId="77777777" w:rsidR="003A1954" w:rsidRPr="005413BE" w:rsidRDefault="003A1954" w:rsidP="003A1954">
      <w:pPr>
        <w:numPr>
          <w:ilvl w:val="0"/>
          <w:numId w:val="44"/>
        </w:numPr>
        <w:spacing w:before="100" w:beforeAutospacing="1" w:after="100" w:afterAutospacing="1" w:line="360" w:lineRule="auto"/>
        <w:ind w:left="48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5413BE">
        <w:rPr>
          <w:rFonts w:ascii="Arial" w:hAnsi="Arial" w:cs="Arial"/>
        </w:rPr>
        <w:t>http://www.budisov.eu/</w:t>
      </w:r>
      <w:proofErr w:type="spellStart"/>
      <w:r w:rsidRPr="005413BE">
        <w:rPr>
          <w:rFonts w:ascii="Arial" w:hAnsi="Arial" w:cs="Arial"/>
        </w:rPr>
        <w:t>mesto</w:t>
      </w:r>
      <w:proofErr w:type="spellEnd"/>
      <w:r w:rsidRPr="005413BE">
        <w:rPr>
          <w:rFonts w:ascii="Arial" w:hAnsi="Arial" w:cs="Arial"/>
        </w:rPr>
        <w:t>/</w:t>
      </w:r>
      <w:proofErr w:type="spellStart"/>
      <w:r w:rsidRPr="005413BE">
        <w:rPr>
          <w:rFonts w:ascii="Arial" w:hAnsi="Arial" w:cs="Arial"/>
        </w:rPr>
        <w:t>sluzby</w:t>
      </w:r>
      <w:proofErr w:type="spellEnd"/>
      <w:r w:rsidRPr="005413BE">
        <w:rPr>
          <w:rFonts w:ascii="Arial" w:hAnsi="Arial" w:cs="Arial"/>
        </w:rPr>
        <w:t>-a-instituce/</w:t>
      </w:r>
      <w:r>
        <w:rPr>
          <w:rFonts w:ascii="Arial" w:hAnsi="Arial" w:cs="Arial"/>
        </w:rPr>
        <w:t>)</w:t>
      </w:r>
    </w:p>
    <w:p w14:paraId="636CD901" w14:textId="77777777" w:rsidR="003A1954" w:rsidRPr="00C655DE" w:rsidRDefault="003A1954" w:rsidP="003A1954">
      <w:pPr>
        <w:numPr>
          <w:ilvl w:val="0"/>
          <w:numId w:val="44"/>
        </w:numPr>
        <w:spacing w:before="100" w:beforeAutospacing="1" w:after="100" w:afterAutospacing="1" w:line="360" w:lineRule="auto"/>
        <w:ind w:left="480"/>
        <w:jc w:val="both"/>
        <w:rPr>
          <w:rFonts w:ascii="Arial" w:hAnsi="Arial" w:cs="Arial"/>
        </w:rPr>
      </w:pPr>
      <w:r w:rsidRPr="00C655DE">
        <w:rPr>
          <w:rFonts w:ascii="Arial" w:hAnsi="Arial" w:cs="Arial"/>
        </w:rPr>
        <w:t xml:space="preserve">telefonicky – </w:t>
      </w:r>
      <w:r>
        <w:rPr>
          <w:rFonts w:ascii="Arial" w:hAnsi="Arial" w:cs="Arial"/>
        </w:rPr>
        <w:t xml:space="preserve">734 528 719, 556 301 861, 605 222 589, </w:t>
      </w:r>
    </w:p>
    <w:p w14:paraId="61CDF352" w14:textId="77777777" w:rsidR="003A1954" w:rsidRPr="00C655DE" w:rsidRDefault="003A1954" w:rsidP="003A1954">
      <w:pPr>
        <w:numPr>
          <w:ilvl w:val="0"/>
          <w:numId w:val="44"/>
        </w:numPr>
        <w:spacing w:before="100" w:beforeAutospacing="1" w:after="100" w:afterAutospacing="1" w:line="360" w:lineRule="auto"/>
        <w:ind w:left="480"/>
        <w:jc w:val="both"/>
        <w:rPr>
          <w:rFonts w:ascii="Arial" w:hAnsi="Arial" w:cs="Arial"/>
        </w:rPr>
      </w:pPr>
      <w:r w:rsidRPr="00C655DE">
        <w:rPr>
          <w:rFonts w:ascii="Arial" w:hAnsi="Arial" w:cs="Arial"/>
        </w:rPr>
        <w:t>osobně - adresa: Chráněné bydlení Budišov nad Budišovkou, Československé armády 413, 747 87 Budišov nad Budišovkou</w:t>
      </w:r>
    </w:p>
    <w:p w14:paraId="34FC8993" w14:textId="0F4163C9" w:rsidR="00AB3FED" w:rsidRDefault="003A1954" w:rsidP="00AB3FED">
      <w:pPr>
        <w:numPr>
          <w:ilvl w:val="0"/>
          <w:numId w:val="44"/>
        </w:numPr>
        <w:spacing w:before="100" w:beforeAutospacing="1" w:after="100" w:afterAutospacing="1" w:line="360" w:lineRule="auto"/>
        <w:ind w:left="480"/>
        <w:jc w:val="both"/>
        <w:rPr>
          <w:rFonts w:ascii="Arial" w:hAnsi="Arial" w:cs="Arial"/>
        </w:rPr>
      </w:pPr>
      <w:r w:rsidRPr="00BB1165">
        <w:rPr>
          <w:rFonts w:ascii="Arial" w:hAnsi="Arial" w:cs="Arial"/>
        </w:rPr>
        <w:t xml:space="preserve">na vyžádání emailem na adrese: </w:t>
      </w:r>
      <w:hyperlink r:id="rId11" w:history="1">
        <w:r w:rsidRPr="00F15701">
          <w:rPr>
            <w:rStyle w:val="Hypertextovodkaz"/>
            <w:rFonts w:ascii="Arial" w:hAnsi="Arial" w:cs="Arial"/>
          </w:rPr>
          <w:t>chbbudisov@seznam.cz</w:t>
        </w:r>
      </w:hyperlink>
      <w:r>
        <w:rPr>
          <w:rFonts w:ascii="Arial" w:hAnsi="Arial" w:cs="Arial"/>
        </w:rPr>
        <w:t xml:space="preserve">, </w:t>
      </w:r>
      <w:hyperlink r:id="rId12" w:history="1">
        <w:r w:rsidR="00C1502B" w:rsidRPr="0061130B">
          <w:rPr>
            <w:rStyle w:val="Hypertextovodkaz"/>
            <w:rFonts w:ascii="Arial" w:hAnsi="Arial" w:cs="Arial"/>
          </w:rPr>
          <w:t>vedoucichb@domov-letokruhy.cz</w:t>
        </w:r>
      </w:hyperlink>
      <w:r>
        <w:rPr>
          <w:rFonts w:ascii="Arial" w:hAnsi="Arial" w:cs="Arial"/>
        </w:rPr>
        <w:t xml:space="preserve"> </w:t>
      </w:r>
      <w:r w:rsidR="00AB3FED">
        <w:rPr>
          <w:rFonts w:ascii="Arial" w:hAnsi="Arial" w:cs="Arial"/>
        </w:rPr>
        <w:t xml:space="preserve">, </w:t>
      </w:r>
      <w:hyperlink r:id="rId13" w:history="1">
        <w:r w:rsidR="00AB3FED" w:rsidRPr="003A719E">
          <w:rPr>
            <w:rStyle w:val="Hypertextovodkaz"/>
            <w:rFonts w:ascii="Arial" w:hAnsi="Arial" w:cs="Arial"/>
          </w:rPr>
          <w:t>socialnichb@domov-letokruhy.cz</w:t>
        </w:r>
      </w:hyperlink>
    </w:p>
    <w:p w14:paraId="57369EBF" w14:textId="77777777" w:rsidR="003A1954" w:rsidRPr="002B719C" w:rsidRDefault="003A1954" w:rsidP="003A1954">
      <w:pPr>
        <w:numPr>
          <w:ilvl w:val="0"/>
          <w:numId w:val="44"/>
        </w:numPr>
        <w:spacing w:before="100" w:beforeAutospacing="1" w:after="100" w:afterAutospacing="1" w:line="360" w:lineRule="auto"/>
        <w:ind w:left="480"/>
        <w:jc w:val="both"/>
        <w:rPr>
          <w:rFonts w:ascii="Arial" w:hAnsi="Arial" w:cs="Arial"/>
        </w:rPr>
      </w:pPr>
      <w:r w:rsidRPr="00D57C11">
        <w:rPr>
          <w:rFonts w:ascii="Arial" w:hAnsi="Arial" w:cs="Arial"/>
        </w:rPr>
        <w:t xml:space="preserve">v registru poskytovatelů sociálních služeb </w:t>
      </w:r>
      <w:r w:rsidRPr="00C655DE">
        <w:rPr>
          <w:rFonts w:ascii="Arial" w:hAnsi="Arial" w:cs="Arial"/>
        </w:rPr>
        <w:t xml:space="preserve">na </w:t>
      </w:r>
      <w:hyperlink r:id="rId14" w:history="1">
        <w:r w:rsidRPr="00D57C11">
          <w:t>http://registr.mpsv.cz//</w:t>
        </w:r>
      </w:hyperlink>
    </w:p>
    <w:p w14:paraId="6574F720" w14:textId="77777777" w:rsidR="003A1954" w:rsidRPr="0038061F" w:rsidRDefault="003A1954" w:rsidP="003A1954">
      <w:pPr>
        <w:numPr>
          <w:ilvl w:val="0"/>
          <w:numId w:val="44"/>
        </w:numPr>
        <w:spacing w:before="100" w:beforeAutospacing="1" w:after="100" w:afterAutospacing="1" w:line="360" w:lineRule="auto"/>
        <w:ind w:left="480"/>
        <w:jc w:val="both"/>
        <w:rPr>
          <w:rFonts w:ascii="Arial" w:hAnsi="Arial" w:cs="Arial"/>
        </w:rPr>
      </w:pPr>
      <w:r w:rsidRPr="0038061F">
        <w:rPr>
          <w:rFonts w:ascii="Arial" w:hAnsi="Arial" w:cs="Arial"/>
        </w:rPr>
        <w:t>pokud zájemce kontaktuje službu osobně (návštěva, telefonát)</w:t>
      </w:r>
      <w:r>
        <w:rPr>
          <w:rFonts w:ascii="Arial" w:hAnsi="Arial" w:cs="Arial"/>
        </w:rPr>
        <w:t xml:space="preserve"> a pokud sociální pracovník ani vedoucí služby není přítomen</w:t>
      </w:r>
      <w:r w:rsidRPr="0038061F">
        <w:rPr>
          <w:rFonts w:ascii="Arial" w:hAnsi="Arial" w:cs="Arial"/>
        </w:rPr>
        <w:t>, je v kompetenci všech pracovníků mu podat informace o službě, které obsahuje informační leták služby</w:t>
      </w:r>
      <w:r>
        <w:rPr>
          <w:rFonts w:ascii="Arial" w:hAnsi="Arial" w:cs="Arial"/>
        </w:rPr>
        <w:t>, případně předat Žádost o poskytnutí sociální služby. V případě zájmu o další informace mu doporučit sjednat si schůzku se sociálním pracovníkem, či s vedoucím služby.</w:t>
      </w:r>
    </w:p>
    <w:p w14:paraId="53397C7D" w14:textId="77777777" w:rsidR="003A1954" w:rsidRDefault="003A1954" w:rsidP="003A1954">
      <w:pPr>
        <w:pStyle w:val="TEXT"/>
        <w:spacing w:line="360" w:lineRule="auto"/>
        <w:ind w:left="720"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b) </w:t>
      </w:r>
      <w:r w:rsidRPr="002F5C85">
        <w:rPr>
          <w:rFonts w:ascii="Tahoma" w:hAnsi="Tahoma" w:cs="Tahoma"/>
          <w:b/>
        </w:rPr>
        <w:t>Podání žádosti o službu</w:t>
      </w:r>
    </w:p>
    <w:p w14:paraId="5F699688" w14:textId="77777777" w:rsidR="003A1954" w:rsidRPr="00DE42A2" w:rsidRDefault="003A1954" w:rsidP="003A1954">
      <w:pPr>
        <w:pStyle w:val="TEXT"/>
        <w:spacing w:line="360" w:lineRule="auto"/>
        <w:ind w:left="567" w:firstLine="0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V případě zájmu o naši sociální službu je </w:t>
      </w:r>
      <w:r w:rsidRPr="00DE42A2">
        <w:rPr>
          <w:rFonts w:ascii="Tahoma" w:hAnsi="Tahoma" w:cs="Tahoma"/>
          <w:bCs/>
        </w:rPr>
        <w:t xml:space="preserve">potřeba </w:t>
      </w:r>
      <w:r>
        <w:rPr>
          <w:rFonts w:ascii="Tahoma" w:hAnsi="Tahoma" w:cs="Tahoma"/>
          <w:bCs/>
        </w:rPr>
        <w:t>vyplnit žádost</w:t>
      </w:r>
      <w:r w:rsidRPr="00DE42A2">
        <w:rPr>
          <w:rFonts w:ascii="Tahoma" w:hAnsi="Tahoma" w:cs="Tahoma"/>
        </w:rPr>
        <w:t xml:space="preserve"> o poskytnutí sociální </w:t>
      </w:r>
      <w:r w:rsidRPr="004C1702">
        <w:rPr>
          <w:rFonts w:ascii="Tahoma" w:hAnsi="Tahoma" w:cs="Tahoma"/>
        </w:rPr>
        <w:t xml:space="preserve">služby </w:t>
      </w:r>
      <w:r w:rsidRPr="00DE42A2">
        <w:rPr>
          <w:rFonts w:ascii="Tahoma" w:hAnsi="Tahoma" w:cs="Tahoma"/>
        </w:rPr>
        <w:t>v Chráněném</w:t>
      </w:r>
      <w:r>
        <w:rPr>
          <w:rFonts w:ascii="Tahoma" w:hAnsi="Tahoma" w:cs="Tahoma"/>
        </w:rPr>
        <w:t xml:space="preserve"> bydlení Budišov nad Budišovkou včetně vyjádření lékaře</w:t>
      </w:r>
      <w:r w:rsidRPr="00DE42A2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Bez vyjádření lékaře nebude žádost přijata.</w:t>
      </w:r>
    </w:p>
    <w:p w14:paraId="70C0D86A" w14:textId="77777777" w:rsidR="003A1954" w:rsidRDefault="003A1954" w:rsidP="003A1954">
      <w:pPr>
        <w:pStyle w:val="TEXT"/>
        <w:spacing w:line="360" w:lineRule="auto"/>
        <w:ind w:left="567" w:firstLine="0"/>
        <w:rPr>
          <w:rFonts w:ascii="Tahoma" w:hAnsi="Tahoma" w:cs="Tahoma"/>
        </w:rPr>
      </w:pPr>
      <w:r w:rsidRPr="00DE42A2">
        <w:rPr>
          <w:rFonts w:ascii="Tahoma" w:hAnsi="Tahoma" w:cs="Tahoma"/>
        </w:rPr>
        <w:t xml:space="preserve">Formulář žádosti je možno získat </w:t>
      </w:r>
      <w:r>
        <w:rPr>
          <w:rFonts w:ascii="Tahoma" w:hAnsi="Tahoma" w:cs="Tahoma"/>
        </w:rPr>
        <w:t>na webových stránkách nebo si ho osobně vyzvednout.</w:t>
      </w:r>
      <w:r w:rsidRPr="00DE42A2">
        <w:rPr>
          <w:rFonts w:ascii="Tahoma" w:hAnsi="Tahoma" w:cs="Tahoma"/>
        </w:rPr>
        <w:t xml:space="preserve"> </w:t>
      </w:r>
      <w:r w:rsidRPr="00F96B2C">
        <w:rPr>
          <w:rFonts w:ascii="Tahoma" w:hAnsi="Tahoma" w:cs="Tahoma"/>
        </w:rPr>
        <w:t>Vyplněnou žádost je možné doručit osobně, poštou nebo elektronicky</w:t>
      </w:r>
    </w:p>
    <w:p w14:paraId="199F25ED" w14:textId="77777777" w:rsidR="0021317C" w:rsidRPr="00F96B2C" w:rsidRDefault="0021317C" w:rsidP="003A1954">
      <w:pPr>
        <w:pStyle w:val="TEXT"/>
        <w:spacing w:line="360" w:lineRule="auto"/>
        <w:ind w:left="567" w:firstLine="0"/>
        <w:rPr>
          <w:rFonts w:ascii="Tahoma" w:hAnsi="Tahoma" w:cs="Tahoma"/>
        </w:rPr>
      </w:pPr>
    </w:p>
    <w:p w14:paraId="097EB16B" w14:textId="77777777" w:rsidR="003A1954" w:rsidRDefault="003A1954" w:rsidP="003A1954">
      <w:pPr>
        <w:pStyle w:val="TEXT"/>
        <w:spacing w:line="360" w:lineRule="auto"/>
        <w:ind w:left="577" w:firstLine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c) </w:t>
      </w:r>
      <w:r w:rsidRPr="00DE42A2">
        <w:rPr>
          <w:rFonts w:ascii="Tahoma" w:hAnsi="Tahoma" w:cs="Tahoma"/>
          <w:b/>
        </w:rPr>
        <w:t xml:space="preserve">Přijetí žádosti o sociální službu </w:t>
      </w:r>
      <w:r>
        <w:rPr>
          <w:rFonts w:ascii="Tahoma" w:hAnsi="Tahoma" w:cs="Tahoma"/>
          <w:b/>
        </w:rPr>
        <w:t>CHB</w:t>
      </w:r>
    </w:p>
    <w:p w14:paraId="5C6911D0" w14:textId="77777777" w:rsidR="003A1954" w:rsidRDefault="003A1954" w:rsidP="003A1954">
      <w:pPr>
        <w:pStyle w:val="TEXT"/>
        <w:spacing w:line="360" w:lineRule="auto"/>
        <w:ind w:left="577" w:firstLine="0"/>
        <w:rPr>
          <w:rFonts w:ascii="Tahoma" w:hAnsi="Tahoma" w:cs="Tahoma"/>
        </w:rPr>
      </w:pPr>
      <w:r w:rsidRPr="00F96B2C">
        <w:rPr>
          <w:rFonts w:ascii="Tahoma" w:hAnsi="Tahoma" w:cs="Tahoma"/>
        </w:rPr>
        <w:t>Sociální pracovník žádost založí a nejpozději do 30 dnů odpoví zájemci o službu.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Sociiální</w:t>
      </w:r>
      <w:proofErr w:type="spellEnd"/>
      <w:r>
        <w:rPr>
          <w:rFonts w:ascii="Tahoma" w:hAnsi="Tahoma" w:cs="Tahoma"/>
        </w:rPr>
        <w:t xml:space="preserve"> šetření se provede až v případě možnosti uvolnění místa ve službě, aby informace o zájemci byli aktuální.</w:t>
      </w:r>
    </w:p>
    <w:p w14:paraId="45DD3E64" w14:textId="77777777" w:rsidR="003A1954" w:rsidRPr="00604F82" w:rsidRDefault="003A1954" w:rsidP="003A1954">
      <w:pPr>
        <w:pStyle w:val="TEXT"/>
        <w:spacing w:line="360" w:lineRule="auto"/>
        <w:ind w:left="577" w:firstLine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Prohlídka naší služby – </w:t>
      </w:r>
      <w:r>
        <w:rPr>
          <w:rFonts w:ascii="Tahoma" w:hAnsi="Tahoma" w:cs="Tahoma"/>
        </w:rPr>
        <w:t xml:space="preserve">zájemce se může přijet podívat na naší službu kdykoli, nejlépe po domluvě, aby zde zastihl pracovníka. </w:t>
      </w:r>
    </w:p>
    <w:p w14:paraId="53AF5666" w14:textId="77777777" w:rsidR="003A1954" w:rsidRPr="00F96B2C" w:rsidRDefault="003A1954" w:rsidP="003A1954">
      <w:pPr>
        <w:pStyle w:val="TEXT"/>
        <w:spacing w:line="360" w:lineRule="auto"/>
        <w:ind w:left="577" w:firstLine="0"/>
        <w:rPr>
          <w:rFonts w:ascii="Tahoma" w:hAnsi="Tahoma" w:cs="Tahoma"/>
          <w:b/>
        </w:rPr>
      </w:pPr>
      <w:r w:rsidRPr="00F96B2C">
        <w:rPr>
          <w:rFonts w:ascii="Tahoma" w:hAnsi="Tahoma" w:cs="Tahoma"/>
          <w:b/>
        </w:rPr>
        <w:t>Sociální šetření</w:t>
      </w:r>
    </w:p>
    <w:p w14:paraId="08925941" w14:textId="77777777" w:rsidR="003A1954" w:rsidRDefault="003A1954" w:rsidP="003A1954">
      <w:pPr>
        <w:pStyle w:val="TEXT"/>
        <w:spacing w:line="360" w:lineRule="auto"/>
        <w:ind w:left="577" w:firstLine="0"/>
        <w:rPr>
          <w:rFonts w:ascii="Tahoma" w:hAnsi="Tahoma" w:cs="Tahoma"/>
          <w:b/>
        </w:rPr>
      </w:pPr>
      <w:r w:rsidRPr="00F96B2C">
        <w:rPr>
          <w:rFonts w:ascii="Tahoma" w:hAnsi="Tahoma" w:cs="Tahoma"/>
          <w:b/>
        </w:rPr>
        <w:t>Podpis smlouvy</w:t>
      </w:r>
    </w:p>
    <w:p w14:paraId="7176D00D" w14:textId="77777777" w:rsidR="003A1954" w:rsidRDefault="003A1954" w:rsidP="003A1954">
      <w:pPr>
        <w:spacing w:line="360" w:lineRule="auto"/>
        <w:jc w:val="both"/>
        <w:rPr>
          <w:rFonts w:ascii="Tahoma" w:hAnsi="Tahoma" w:cs="Tahoma"/>
        </w:rPr>
      </w:pPr>
    </w:p>
    <w:p w14:paraId="761880D3" w14:textId="77777777" w:rsidR="003A1954" w:rsidRDefault="003A1954" w:rsidP="003A1954">
      <w:pPr>
        <w:spacing w:line="360" w:lineRule="auto"/>
        <w:jc w:val="both"/>
        <w:rPr>
          <w:rFonts w:ascii="Tahoma" w:hAnsi="Tahoma" w:cs="Tahoma"/>
        </w:rPr>
      </w:pPr>
    </w:p>
    <w:p w14:paraId="25131378" w14:textId="77777777" w:rsidR="003A1954" w:rsidRDefault="003A1954" w:rsidP="003A195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Způsob uzavírání smlouvy a tvorba individuálních plánů</w:t>
      </w:r>
    </w:p>
    <w:p w14:paraId="67DE9CF6" w14:textId="77777777" w:rsidR="003A1954" w:rsidRDefault="003A1954" w:rsidP="003A1954">
      <w:pPr>
        <w:spacing w:before="120" w:line="360" w:lineRule="auto"/>
        <w:ind w:left="397" w:firstLine="624"/>
        <w:jc w:val="both"/>
        <w:rPr>
          <w:rFonts w:ascii="Arial" w:hAnsi="Arial" w:cs="Arial"/>
        </w:rPr>
      </w:pPr>
      <w:r w:rsidRPr="00EF3034">
        <w:rPr>
          <w:rFonts w:ascii="Arial" w:hAnsi="Arial" w:cs="Arial"/>
        </w:rPr>
        <w:t xml:space="preserve">Uzavřením smlouvy vzniká vztah mezi zájemcem o službu, popřípadě jeho opatrovníkem a poskytovatelem sociální služby (Chráněné bydlení - CHB). Předchází jí vzájemné jednání mezi oběma stranami. Smlouva se zájemcem je uzavírána na základě řádné žádosti, která je schválena vedoucím služby - sociálním pracovníkem. </w:t>
      </w:r>
    </w:p>
    <w:p w14:paraId="62387650" w14:textId="77777777" w:rsidR="003A1954" w:rsidRPr="00EF3034" w:rsidRDefault="003A1954" w:rsidP="003A1954">
      <w:pPr>
        <w:spacing w:before="120" w:line="360" w:lineRule="auto"/>
        <w:ind w:left="397" w:firstLine="624"/>
        <w:jc w:val="both"/>
        <w:rPr>
          <w:rFonts w:ascii="Arial" w:hAnsi="Arial" w:cs="Arial"/>
        </w:rPr>
      </w:pPr>
      <w:r w:rsidRPr="00EF3034">
        <w:rPr>
          <w:rFonts w:ascii="Arial" w:hAnsi="Arial" w:cs="Arial"/>
        </w:rPr>
        <w:t xml:space="preserve">Pokud zájemce spadá do cílové skupiny služby, služba mu má co nabídnout a žadatel souhlasí se všemi pravidly, bude s ním zahájeno řízení o uzavření služby. Pokud je žadatel omezen ve svéprávnosti, Smlouvu za něj uzavírá v jeho přítomnosti jemu soudem ustanovený opatrovník. </w:t>
      </w:r>
    </w:p>
    <w:p w14:paraId="2B1FB8F3" w14:textId="77777777" w:rsidR="003A1954" w:rsidRPr="00EF3034" w:rsidRDefault="003A1954" w:rsidP="003A1954">
      <w:pPr>
        <w:spacing w:before="120" w:line="360" w:lineRule="auto"/>
        <w:ind w:left="397" w:firstLine="624"/>
        <w:jc w:val="both"/>
        <w:rPr>
          <w:rFonts w:ascii="Arial" w:hAnsi="Arial" w:cs="Arial"/>
        </w:rPr>
      </w:pPr>
      <w:r w:rsidRPr="00EF3034">
        <w:rPr>
          <w:rFonts w:ascii="Arial" w:hAnsi="Arial" w:cs="Arial"/>
        </w:rPr>
        <w:lastRenderedPageBreak/>
        <w:t xml:space="preserve">Pravidla pro uzavírání smlouvy jsou v souladu se zákonem 108/2016 Sb., ve znění pozdějších předpisů a prováděcímu předpisu k tomuto zákonu, postup a průběh uzavírání smlouvy o poskytování sociální služby CHB. </w:t>
      </w:r>
    </w:p>
    <w:p w14:paraId="7B070C9A" w14:textId="77777777" w:rsidR="003A1954" w:rsidRPr="00EF3034" w:rsidRDefault="003A1954" w:rsidP="003A1954">
      <w:pPr>
        <w:spacing w:before="120" w:line="360" w:lineRule="auto"/>
        <w:ind w:left="397" w:firstLine="624"/>
        <w:jc w:val="both"/>
        <w:rPr>
          <w:rFonts w:ascii="Arial" w:hAnsi="Arial" w:cs="Arial"/>
        </w:rPr>
      </w:pPr>
      <w:r w:rsidRPr="00EF3034">
        <w:rPr>
          <w:rFonts w:ascii="Arial" w:hAnsi="Arial" w:cs="Arial"/>
        </w:rPr>
        <w:t>Smlouvu vyhotovuje sociální pracovník služby a za organizaci ji podepisuje ředitel. Poté podepíše žadatel, popřípadě jeho opatrovník, podpůrce. Je uzavírána přímo ve službě za přítomnosti uživatele (popřípadě jeho opatrovníka) a sociálního pracovníka (popřípadě vedoucího služby).</w:t>
      </w:r>
    </w:p>
    <w:p w14:paraId="587B7757" w14:textId="77777777" w:rsidR="0021317C" w:rsidRDefault="0021317C" w:rsidP="003A1954">
      <w:pPr>
        <w:pStyle w:val="Odstavecseseznamem"/>
        <w:spacing w:before="120" w:line="360" w:lineRule="auto"/>
        <w:ind w:left="1389"/>
        <w:jc w:val="both"/>
        <w:rPr>
          <w:rFonts w:ascii="Arial" w:hAnsi="Arial" w:cs="Arial"/>
          <w:b/>
        </w:rPr>
      </w:pPr>
    </w:p>
    <w:p w14:paraId="139E2724" w14:textId="77777777" w:rsidR="0021317C" w:rsidRDefault="0021317C" w:rsidP="003A1954">
      <w:pPr>
        <w:pStyle w:val="Odstavecseseznamem"/>
        <w:spacing w:before="120" w:line="360" w:lineRule="auto"/>
        <w:ind w:left="1389"/>
        <w:jc w:val="both"/>
        <w:rPr>
          <w:rFonts w:ascii="Arial" w:hAnsi="Arial" w:cs="Arial"/>
          <w:b/>
        </w:rPr>
      </w:pPr>
    </w:p>
    <w:p w14:paraId="35503E16" w14:textId="77777777" w:rsidR="003A1954" w:rsidRPr="005A59F9" w:rsidRDefault="003A1954" w:rsidP="003A1954">
      <w:pPr>
        <w:pStyle w:val="Odstavecseseznamem"/>
        <w:spacing w:before="120" w:line="360" w:lineRule="auto"/>
        <w:ind w:left="1389"/>
        <w:jc w:val="both"/>
        <w:rPr>
          <w:rFonts w:ascii="Arial" w:hAnsi="Arial" w:cs="Arial"/>
          <w:b/>
        </w:rPr>
      </w:pPr>
      <w:r w:rsidRPr="005A59F9">
        <w:rPr>
          <w:rFonts w:ascii="Arial" w:hAnsi="Arial" w:cs="Arial"/>
          <w:b/>
        </w:rPr>
        <w:t>Postup při uzavírání smlouvy</w:t>
      </w:r>
    </w:p>
    <w:p w14:paraId="626A99B2" w14:textId="77777777" w:rsidR="003A1954" w:rsidRPr="00C1502B" w:rsidRDefault="003A1954" w:rsidP="003A1954">
      <w:pPr>
        <w:spacing w:before="120" w:line="360" w:lineRule="auto"/>
        <w:ind w:left="397" w:firstLine="624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502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při uzavírání smlouvy je nutné smlouvu pročíst a ověřit, zda uživatel služby všem bodům smlouvy porozuměl a s obsahem smlouvy souhlasí. </w:t>
      </w:r>
    </w:p>
    <w:p w14:paraId="2E973B59" w14:textId="77777777" w:rsidR="003A1954" w:rsidRPr="00C1502B" w:rsidRDefault="003A1954" w:rsidP="003A1954">
      <w:pPr>
        <w:spacing w:before="120" w:line="360" w:lineRule="auto"/>
        <w:ind w:firstLine="624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502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pokud má zájemce nějaké otázky nebo nejasnosti, je mu vše vysvětleno a zodpovězeno </w:t>
      </w:r>
    </w:p>
    <w:p w14:paraId="7ACC9E92" w14:textId="77777777" w:rsidR="003A1954" w:rsidRPr="00C1502B" w:rsidRDefault="003A1954" w:rsidP="003A1954">
      <w:pPr>
        <w:spacing w:before="120" w:line="360" w:lineRule="auto"/>
        <w:ind w:firstLine="624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502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uživatel si stanoví svůj osobní cíl, který je následně zakomponován do smlouvy</w:t>
      </w:r>
    </w:p>
    <w:p w14:paraId="16EC2DB2" w14:textId="77777777" w:rsidR="003A1954" w:rsidRPr="00C1502B" w:rsidRDefault="003A1954" w:rsidP="003A1954">
      <w:pPr>
        <w:spacing w:before="120" w:line="360" w:lineRule="auto"/>
        <w:ind w:firstLine="624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502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sociální pracovník (vedoucí služby) spolu s uživatelem dojedná potřebnou míru podpory, která je přílohou smlouvy č. 4</w:t>
      </w:r>
    </w:p>
    <w:p w14:paraId="7DA1B371" w14:textId="77777777" w:rsidR="003A1954" w:rsidRPr="00C1502B" w:rsidRDefault="003A1954" w:rsidP="003A1954">
      <w:pPr>
        <w:spacing w:before="120" w:line="360" w:lineRule="auto"/>
        <w:ind w:firstLine="624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502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uživatel i opatrovník jsou uvědomeni, že změny v rozsahu poskytované podpory budou minimálně jednou za rok aktualizovány</w:t>
      </w:r>
      <w:r>
        <w:rPr>
          <w:rStyle w:val="Odkaznakoment"/>
        </w:rPr>
        <w:t xml:space="preserve"> </w:t>
      </w:r>
    </w:p>
    <w:p w14:paraId="3F6DF594" w14:textId="77777777" w:rsidR="003A1954" w:rsidRPr="00C1502B" w:rsidRDefault="003A1954" w:rsidP="003A1954">
      <w:pPr>
        <w:spacing w:before="120" w:line="360" w:lineRule="auto"/>
        <w:ind w:firstLine="624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502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uživatel a jeho opatrovník jsou upozorněni, že smlouva se může měnit jen formou písemných dodatků</w:t>
      </w:r>
    </w:p>
    <w:p w14:paraId="78730E99" w14:textId="77777777" w:rsidR="003A1954" w:rsidRPr="00C1502B" w:rsidRDefault="003A1954" w:rsidP="003A1954">
      <w:pPr>
        <w:spacing w:before="120" w:line="360" w:lineRule="auto"/>
        <w:ind w:firstLine="624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502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uživatel prohlásí, že si smlouvu pročetl/ byla mu přečtena, jejímu obsahu rozumí a souhlasí s ním</w:t>
      </w:r>
    </w:p>
    <w:p w14:paraId="7103E9A2" w14:textId="77777777" w:rsidR="003A1954" w:rsidRPr="00C1502B" w:rsidRDefault="003A1954" w:rsidP="003A1954">
      <w:pPr>
        <w:spacing w:before="120" w:line="360" w:lineRule="auto"/>
        <w:ind w:firstLine="624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502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smlouva bude podepsána nejpozději v den nástupu do služby</w:t>
      </w:r>
    </w:p>
    <w:p w14:paraId="3E26D4FA" w14:textId="77777777" w:rsidR="003A1954" w:rsidRPr="00C1502B" w:rsidRDefault="003A1954" w:rsidP="003A1954">
      <w:pPr>
        <w:spacing w:before="120" w:line="360" w:lineRule="auto"/>
        <w:ind w:firstLine="624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502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smlouva je vyhotovena ve 3 stejnopisech (pokud má uživatel opatrovníka), jeden je pro uživatele, druhý pro poskytovatele a třetí pro opatrovníka</w:t>
      </w:r>
    </w:p>
    <w:p w14:paraId="72C54EAA" w14:textId="77777777" w:rsidR="003A1954" w:rsidRPr="00C1502B" w:rsidRDefault="003A1954" w:rsidP="003A1954">
      <w:pPr>
        <w:spacing w:before="120" w:line="360" w:lineRule="auto"/>
        <w:ind w:firstLine="624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502B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- smlouvy jsou číslovány v každém konkrétním roce od čísla 1 a jsou založeny v osobním spise uživatele</w:t>
      </w:r>
    </w:p>
    <w:p w14:paraId="1667B36A" w14:textId="77777777" w:rsidR="003A1954" w:rsidRPr="00C1502B" w:rsidRDefault="003A1954" w:rsidP="003A1954">
      <w:pPr>
        <w:spacing w:before="120" w:line="360" w:lineRule="auto"/>
        <w:ind w:firstLine="624"/>
        <w:jc w:val="both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35AB377" w14:textId="77777777" w:rsidR="003A1954" w:rsidRDefault="003A1954" w:rsidP="003A195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Postup při přijetí uživatele</w:t>
      </w:r>
    </w:p>
    <w:p w14:paraId="69A39A6B" w14:textId="77777777" w:rsidR="003A1954" w:rsidRDefault="003A1954" w:rsidP="003A19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- </w:t>
      </w:r>
      <w:r w:rsidRPr="005A59F9">
        <w:rPr>
          <w:rFonts w:ascii="Arial" w:hAnsi="Arial" w:cs="Arial"/>
        </w:rPr>
        <w:t>podp</w:t>
      </w:r>
      <w:r>
        <w:rPr>
          <w:rFonts w:ascii="Arial" w:hAnsi="Arial" w:cs="Arial"/>
        </w:rPr>
        <w:t>is Smlouvy</w:t>
      </w:r>
    </w:p>
    <w:p w14:paraId="4467F1EF" w14:textId="77777777" w:rsidR="003A1954" w:rsidRDefault="003A1954" w:rsidP="003A19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seznámení uživatele s personálem a uživateli</w:t>
      </w:r>
    </w:p>
    <w:p w14:paraId="62B9295A" w14:textId="77777777" w:rsidR="003A1954" w:rsidRDefault="003A1954" w:rsidP="003A19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stanovení klíčového pracovníka</w:t>
      </w:r>
    </w:p>
    <w:p w14:paraId="74743F21" w14:textId="77777777" w:rsidR="003A1954" w:rsidRDefault="003A1954" w:rsidP="003A19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zapisování potřeb a představ do Průběhu služby</w:t>
      </w:r>
    </w:p>
    <w:p w14:paraId="2AA6C23C" w14:textId="77777777" w:rsidR="003A1954" w:rsidRDefault="003A1954" w:rsidP="003A1954">
      <w:pPr>
        <w:spacing w:line="360" w:lineRule="auto"/>
        <w:jc w:val="both"/>
        <w:rPr>
          <w:rFonts w:ascii="Arial" w:hAnsi="Arial" w:cs="Arial"/>
        </w:rPr>
      </w:pPr>
    </w:p>
    <w:p w14:paraId="5A764B57" w14:textId="77777777" w:rsidR="00AB3FED" w:rsidRDefault="00AB3FED" w:rsidP="003A1954">
      <w:pPr>
        <w:spacing w:line="360" w:lineRule="auto"/>
        <w:jc w:val="both"/>
        <w:rPr>
          <w:rFonts w:ascii="Arial" w:hAnsi="Arial" w:cs="Arial"/>
        </w:rPr>
      </w:pPr>
    </w:p>
    <w:p w14:paraId="073536C1" w14:textId="77777777" w:rsidR="003A1954" w:rsidRDefault="003A1954" w:rsidP="003A1954">
      <w:pPr>
        <w:spacing w:line="360" w:lineRule="auto"/>
        <w:jc w:val="both"/>
        <w:rPr>
          <w:rFonts w:ascii="Arial" w:hAnsi="Arial" w:cs="Arial"/>
          <w:b/>
        </w:rPr>
      </w:pPr>
      <w:r w:rsidRPr="005A59F9">
        <w:rPr>
          <w:rFonts w:ascii="Arial" w:hAnsi="Arial" w:cs="Arial"/>
          <w:b/>
        </w:rPr>
        <w:t>Individuální plánování</w:t>
      </w:r>
      <w:r>
        <w:rPr>
          <w:rFonts w:ascii="Arial" w:hAnsi="Arial" w:cs="Arial"/>
          <w:b/>
        </w:rPr>
        <w:t xml:space="preserve"> - IP</w:t>
      </w:r>
    </w:p>
    <w:p w14:paraId="1F823E0A" w14:textId="77777777" w:rsidR="003A1954" w:rsidRDefault="003A1954" w:rsidP="003A19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minimálně 14 dní probíhá mapování potřeb</w:t>
      </w:r>
    </w:p>
    <w:p w14:paraId="6292DAC0" w14:textId="77777777" w:rsidR="003A1954" w:rsidRDefault="003A1954" w:rsidP="003A19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vydefinování Plánu podpory</w:t>
      </w:r>
    </w:p>
    <w:p w14:paraId="36DEDEC7" w14:textId="77777777" w:rsidR="003A1954" w:rsidRDefault="003A1954" w:rsidP="003A19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nastavení a sledování dosažení dohodnutých cílů uživatele</w:t>
      </w:r>
    </w:p>
    <w:p w14:paraId="1F1548C5" w14:textId="77777777" w:rsidR="003A1954" w:rsidRDefault="003A1954" w:rsidP="003A19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cíle a potřeby se mohou měnit</w:t>
      </w:r>
    </w:p>
    <w:p w14:paraId="0E956431" w14:textId="77777777" w:rsidR="003A1954" w:rsidRDefault="003A1954" w:rsidP="003A19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součástí individuálního plánování je práce s riziky a možnost jak jim předcházet</w:t>
      </w:r>
    </w:p>
    <w:p w14:paraId="14316F3D" w14:textId="77777777" w:rsidR="003A1954" w:rsidRDefault="003A1954" w:rsidP="003A1954">
      <w:pPr>
        <w:spacing w:line="360" w:lineRule="auto"/>
        <w:jc w:val="both"/>
        <w:rPr>
          <w:rFonts w:ascii="Arial" w:hAnsi="Arial" w:cs="Arial"/>
        </w:rPr>
      </w:pPr>
    </w:p>
    <w:p w14:paraId="47853CEB" w14:textId="77777777" w:rsidR="003A1954" w:rsidRDefault="003A1954" w:rsidP="003A19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 IP zodpovídá klíčový pracovník uživatele a jeho metodikem je sociální pracovník</w:t>
      </w:r>
    </w:p>
    <w:p w14:paraId="5D7EE154" w14:textId="77777777" w:rsidR="003A1954" w:rsidRPr="005A59F9" w:rsidRDefault="003A1954" w:rsidP="003A1954">
      <w:pPr>
        <w:spacing w:line="360" w:lineRule="auto"/>
        <w:jc w:val="both"/>
        <w:rPr>
          <w:rFonts w:ascii="Arial" w:hAnsi="Arial" w:cs="Arial"/>
        </w:rPr>
      </w:pPr>
    </w:p>
    <w:p w14:paraId="67974B2D" w14:textId="77777777" w:rsidR="003A1954" w:rsidRDefault="003A1954" w:rsidP="003A1954">
      <w:pPr>
        <w:spacing w:line="360" w:lineRule="auto"/>
        <w:jc w:val="both"/>
        <w:rPr>
          <w:rFonts w:ascii="Arial" w:hAnsi="Arial" w:cs="Arial"/>
          <w:b/>
        </w:rPr>
      </w:pPr>
    </w:p>
    <w:p w14:paraId="322BDA43" w14:textId="77777777" w:rsidR="003A1954" w:rsidRDefault="003A1954" w:rsidP="003A195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Popis způsobu podávání a vyřizování stížností</w:t>
      </w:r>
    </w:p>
    <w:p w14:paraId="5760F8CE" w14:textId="77777777" w:rsidR="003A1954" w:rsidRDefault="003A1954" w:rsidP="003A1954">
      <w:pPr>
        <w:spacing w:line="360" w:lineRule="auto"/>
        <w:jc w:val="both"/>
        <w:rPr>
          <w:rFonts w:ascii="Arial" w:hAnsi="Arial" w:cs="Arial"/>
          <w:b/>
        </w:rPr>
      </w:pPr>
    </w:p>
    <w:p w14:paraId="3E35E714" w14:textId="77777777" w:rsidR="003A1954" w:rsidRDefault="003A1954" w:rsidP="003A195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Postup při přijetí a vyřízení stížností se řídí směrnicí č. 7. </w:t>
      </w:r>
    </w:p>
    <w:p w14:paraId="34EEC7DA" w14:textId="77777777" w:rsidR="003A1954" w:rsidRPr="00E80C8C" w:rsidRDefault="003A1954" w:rsidP="003A1954">
      <w:pPr>
        <w:spacing w:line="360" w:lineRule="auto"/>
        <w:ind w:firstLine="709"/>
        <w:jc w:val="both"/>
        <w:rPr>
          <w:rFonts w:ascii="Arial" w:hAnsi="Arial" w:cs="Arial"/>
        </w:rPr>
      </w:pPr>
      <w:r w:rsidRPr="00E80C8C">
        <w:rPr>
          <w:rFonts w:ascii="Arial" w:hAnsi="Arial" w:cs="Arial"/>
        </w:rPr>
        <w:t>Uživatelé chráněného bydlení, jejich opatrovníci, příbuzní nebo známí</w:t>
      </w:r>
      <w:r>
        <w:rPr>
          <w:rFonts w:ascii="Arial" w:hAnsi="Arial" w:cs="Arial"/>
        </w:rPr>
        <w:t>, spoluobčané</w:t>
      </w:r>
      <w:r w:rsidRPr="00E80C8C">
        <w:rPr>
          <w:rFonts w:ascii="Arial" w:hAnsi="Arial" w:cs="Arial"/>
        </w:rPr>
        <w:t xml:space="preserve"> mají právo vyjadřovat se k poskytování služeb a stěžovat si na kvalitu nebo způsob poskytování sociálních služeb, aniž by tím byli jakýmkoliv způsobem znevýhodněni či ohroženi.</w:t>
      </w:r>
    </w:p>
    <w:p w14:paraId="4775CB04" w14:textId="77777777" w:rsidR="003A1954" w:rsidRDefault="003A1954" w:rsidP="003A1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iCs/>
          <w:lang w:eastAsia="en-US"/>
        </w:rPr>
      </w:pPr>
      <w:r w:rsidRPr="001E32CE">
        <w:rPr>
          <w:rFonts w:ascii="Arial" w:hAnsi="Arial" w:cs="Arial"/>
          <w:b/>
        </w:rPr>
        <w:t>Stížností</w:t>
      </w:r>
      <w:r w:rsidRPr="00E80C8C">
        <w:rPr>
          <w:rFonts w:ascii="Arial" w:hAnsi="Arial" w:cs="Arial"/>
        </w:rPr>
        <w:t xml:space="preserve"> pak rozumíme </w:t>
      </w:r>
      <w:r w:rsidRPr="00E80C8C">
        <w:rPr>
          <w:rFonts w:ascii="Arial" w:eastAsiaTheme="minorHAnsi" w:hAnsi="Arial" w:cs="Arial"/>
          <w:iCs/>
          <w:lang w:eastAsia="en-US"/>
        </w:rPr>
        <w:t xml:space="preserve">předem daným způsobem vyjádřenou nespokojenost s kvalitou a způsobem poskytování služeb chráněného bydlení, s organizací a řízením práce v chráněném bydlení. O stížnost se jedná vždy, pokud stěžovatel kontaktuje jakéhokoli pracovníka s tím, že má </w:t>
      </w:r>
      <w:r>
        <w:rPr>
          <w:rFonts w:ascii="Arial" w:eastAsiaTheme="minorHAnsi" w:hAnsi="Arial" w:cs="Arial"/>
          <w:iCs/>
          <w:lang w:eastAsia="en-US"/>
        </w:rPr>
        <w:t>stížnost, bez ohlednu na obsah podání</w:t>
      </w:r>
      <w:r w:rsidRPr="00E80C8C">
        <w:rPr>
          <w:rFonts w:ascii="Arial" w:eastAsiaTheme="minorHAnsi" w:hAnsi="Arial" w:cs="Arial"/>
          <w:iCs/>
          <w:lang w:eastAsia="en-US"/>
        </w:rPr>
        <w:t>.</w:t>
      </w:r>
    </w:p>
    <w:p w14:paraId="0CFA239C" w14:textId="77777777" w:rsidR="003A1954" w:rsidRDefault="003A1954" w:rsidP="003A1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iCs/>
          <w:lang w:eastAsia="en-US"/>
        </w:rPr>
      </w:pPr>
      <w:r>
        <w:rPr>
          <w:rFonts w:ascii="Arial" w:eastAsiaTheme="minorHAnsi" w:hAnsi="Arial" w:cs="Arial"/>
          <w:iCs/>
          <w:lang w:eastAsia="en-US"/>
        </w:rPr>
        <w:lastRenderedPageBreak/>
        <w:t xml:space="preserve">Konflikty mezi uživateli budou řešeny jako stížnosti jen v případě, že se jedná o porušení  pravidel soužití. Ostatní situace jsou řešeny ihned v průběhu služby pracovníky rozhovorem, přizváním svědků…(např. uživatel </w:t>
      </w:r>
    </w:p>
    <w:p w14:paraId="7334D243" w14:textId="77777777" w:rsidR="003A1954" w:rsidRPr="00E80C8C" w:rsidRDefault="003A1954" w:rsidP="003A19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iCs/>
          <w:lang w:eastAsia="en-US"/>
        </w:rPr>
      </w:pPr>
    </w:p>
    <w:p w14:paraId="4C735631" w14:textId="77777777" w:rsidR="003A1954" w:rsidRDefault="003A1954" w:rsidP="003A19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1E32CE">
        <w:rPr>
          <w:rFonts w:ascii="Arial" w:hAnsi="Arial" w:cs="Arial"/>
          <w:b/>
        </w:rPr>
        <w:t xml:space="preserve"> Podněty</w:t>
      </w:r>
      <w:r>
        <w:rPr>
          <w:rFonts w:ascii="Arial" w:hAnsi="Arial" w:cs="Arial"/>
        </w:rPr>
        <w:t xml:space="preserve">, </w:t>
      </w:r>
      <w:r w:rsidRPr="001E32CE">
        <w:rPr>
          <w:rFonts w:ascii="Arial" w:hAnsi="Arial" w:cs="Arial"/>
        </w:rPr>
        <w:t>připomínky uživatelů</w:t>
      </w:r>
      <w:r>
        <w:rPr>
          <w:rFonts w:ascii="Arial" w:hAnsi="Arial" w:cs="Arial"/>
        </w:rPr>
        <w:t xml:space="preserve"> jsou zapsány v denních záznamech, popřípadě v průběhu služby. Jsou řešeny průběžně všemi pracovníky.</w:t>
      </w:r>
      <w:r>
        <w:rPr>
          <w:rFonts w:ascii="Arial" w:hAnsi="Arial" w:cs="Arial"/>
        </w:rPr>
        <w:tab/>
        <w:t xml:space="preserve"> Jsou to přání nebo požadavky</w:t>
      </w:r>
      <w:r w:rsidRPr="001E32CE">
        <w:rPr>
          <w:rFonts w:ascii="Arial" w:hAnsi="Arial" w:cs="Arial"/>
        </w:rPr>
        <w:t xml:space="preserve"> uživatele ke zkvalitnění námi poskytovaných služeb</w:t>
      </w:r>
      <w:r>
        <w:rPr>
          <w:rFonts w:ascii="Arial" w:hAnsi="Arial" w:cs="Arial"/>
        </w:rPr>
        <w:t xml:space="preserve"> (např. opravy a dokoupení vybavení domu).</w:t>
      </w:r>
    </w:p>
    <w:p w14:paraId="7FBE6765" w14:textId="77777777" w:rsidR="003A1954" w:rsidRDefault="003A1954" w:rsidP="003A1954">
      <w:pPr>
        <w:spacing w:line="360" w:lineRule="auto"/>
        <w:jc w:val="both"/>
        <w:rPr>
          <w:rFonts w:ascii="Arial" w:hAnsi="Arial" w:cs="Arial"/>
        </w:rPr>
      </w:pPr>
    </w:p>
    <w:p w14:paraId="4691867A" w14:textId="77777777" w:rsidR="00AB3FED" w:rsidRPr="001E32CE" w:rsidRDefault="00AB3FED" w:rsidP="003A1954">
      <w:pPr>
        <w:spacing w:line="360" w:lineRule="auto"/>
        <w:jc w:val="both"/>
        <w:rPr>
          <w:rFonts w:ascii="Arial" w:hAnsi="Arial" w:cs="Arial"/>
        </w:rPr>
      </w:pPr>
    </w:p>
    <w:p w14:paraId="57E0C8AA" w14:textId="77777777" w:rsidR="003A1954" w:rsidRPr="00E80C8C" w:rsidRDefault="003A1954" w:rsidP="003A1954">
      <w:pPr>
        <w:spacing w:line="360" w:lineRule="auto"/>
        <w:jc w:val="both"/>
        <w:rPr>
          <w:rFonts w:ascii="Arial" w:hAnsi="Arial" w:cs="Arial"/>
          <w:b/>
        </w:rPr>
      </w:pPr>
      <w:r w:rsidRPr="00E80C8C">
        <w:rPr>
          <w:rFonts w:ascii="Arial" w:hAnsi="Arial" w:cs="Arial"/>
          <w:b/>
        </w:rPr>
        <w:t>Podání stížnosti</w:t>
      </w:r>
    </w:p>
    <w:p w14:paraId="657F137F" w14:textId="77777777" w:rsidR="003A1954" w:rsidRPr="00E80C8C" w:rsidRDefault="003A1954" w:rsidP="003A1954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E80C8C">
        <w:rPr>
          <w:rFonts w:ascii="Arial" w:hAnsi="Arial" w:cs="Arial"/>
        </w:rPr>
        <w:t>je oprávněn kdokoliv, nejen uživatel, ale v jeho zájmu také jakýkoli občan.</w:t>
      </w:r>
    </w:p>
    <w:p w14:paraId="571BE4FF" w14:textId="77777777" w:rsidR="003A1954" w:rsidRPr="00E80C8C" w:rsidRDefault="003A1954" w:rsidP="003A1954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E80C8C">
        <w:rPr>
          <w:rFonts w:ascii="Arial" w:hAnsi="Arial" w:cs="Arial"/>
        </w:rPr>
        <w:t>stížnost může bý</w:t>
      </w:r>
      <w:r>
        <w:rPr>
          <w:rFonts w:ascii="Arial" w:hAnsi="Arial" w:cs="Arial"/>
        </w:rPr>
        <w:t>t podána jakýmkoliv způsobem</w:t>
      </w:r>
      <w:r w:rsidRPr="00E80C8C">
        <w:rPr>
          <w:rFonts w:ascii="Arial" w:hAnsi="Arial" w:cs="Arial"/>
        </w:rPr>
        <w:t>: ústně, písemně, telefonicky, elektronicky, obrázkem</w:t>
      </w:r>
      <w:r>
        <w:rPr>
          <w:rFonts w:ascii="Arial" w:hAnsi="Arial" w:cs="Arial"/>
        </w:rPr>
        <w:t xml:space="preserve"> a může být anonymní</w:t>
      </w:r>
      <w:r w:rsidRPr="00E80C8C">
        <w:rPr>
          <w:rFonts w:ascii="Arial" w:hAnsi="Arial" w:cs="Arial"/>
        </w:rPr>
        <w:t xml:space="preserve">. </w:t>
      </w:r>
    </w:p>
    <w:p w14:paraId="642D001F" w14:textId="77777777" w:rsidR="003A1954" w:rsidRPr="00E80C8C" w:rsidRDefault="003A1954" w:rsidP="003A1954">
      <w:pPr>
        <w:pStyle w:val="Odstavecseseznamem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E80C8C">
        <w:rPr>
          <w:rFonts w:ascii="Arial" w:hAnsi="Arial" w:cs="Arial"/>
        </w:rPr>
        <w:t xml:space="preserve">uživatel nesmí být v souvislosti s podáním stížnosti nijak znevýhodněn, má právo na nezaujaté, účinné a diskrétní řešení stížnosti. </w:t>
      </w:r>
    </w:p>
    <w:p w14:paraId="2D6A9E46" w14:textId="77777777" w:rsidR="003A1954" w:rsidRPr="00E80C8C" w:rsidRDefault="003A1954" w:rsidP="003A1954">
      <w:pPr>
        <w:spacing w:line="360" w:lineRule="auto"/>
        <w:jc w:val="both"/>
        <w:rPr>
          <w:rFonts w:ascii="Arial" w:hAnsi="Arial" w:cs="Arial"/>
          <w:b/>
          <w:color w:val="632423" w:themeColor="accent2" w:themeShade="80"/>
        </w:rPr>
      </w:pPr>
    </w:p>
    <w:p w14:paraId="6E46A451" w14:textId="77777777" w:rsidR="003A1954" w:rsidRDefault="003A1954" w:rsidP="003A195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Formy podání stížnosti</w:t>
      </w:r>
    </w:p>
    <w:p w14:paraId="271A9CCE" w14:textId="77777777" w:rsidR="003A1954" w:rsidRDefault="003A1954" w:rsidP="003A1954">
      <w:pPr>
        <w:pStyle w:val="Odstavecseseznamem"/>
        <w:spacing w:line="360" w:lineRule="auto"/>
        <w:rPr>
          <w:rFonts w:ascii="Arial" w:hAnsi="Arial" w:cs="Arial"/>
        </w:rPr>
      </w:pPr>
      <w:r w:rsidRPr="00F8272C">
        <w:rPr>
          <w:rFonts w:ascii="Arial" w:hAnsi="Arial" w:cs="Arial"/>
        </w:rPr>
        <w:t>- ústně pracovníkovi, kterému uživatel důvěřuje</w:t>
      </w:r>
    </w:p>
    <w:p w14:paraId="42FE5B89" w14:textId="77777777" w:rsidR="003A1954" w:rsidRDefault="003A1954" w:rsidP="003A1954">
      <w:pPr>
        <w:pStyle w:val="Odstavecsesezname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písemně – uživatel napíše dopis a vhodí do schránky důvěry nebo předá pracovníkovi</w:t>
      </w:r>
    </w:p>
    <w:p w14:paraId="330A624C" w14:textId="77777777" w:rsidR="003A1954" w:rsidRPr="00F8272C" w:rsidRDefault="003A1954" w:rsidP="003A1954">
      <w:pPr>
        <w:pStyle w:val="Odstavecseseznamem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anonymně – nepodepsaný dopis uživatel vhodí do schránky důvěry nebo pošle poštou, popřípadě pošle mailem z anonymní emailové adresy </w:t>
      </w:r>
    </w:p>
    <w:p w14:paraId="3069DB0C" w14:textId="77777777" w:rsidR="003A1954" w:rsidRDefault="003A1954" w:rsidP="003A1954">
      <w:pPr>
        <w:spacing w:line="360" w:lineRule="auto"/>
        <w:jc w:val="both"/>
        <w:rPr>
          <w:rFonts w:ascii="Arial" w:hAnsi="Arial" w:cs="Arial"/>
          <w:b/>
        </w:rPr>
      </w:pPr>
    </w:p>
    <w:p w14:paraId="4735C648" w14:textId="77777777" w:rsidR="00C1502B" w:rsidRPr="00E80C8C" w:rsidRDefault="00C1502B" w:rsidP="003A1954">
      <w:pPr>
        <w:spacing w:line="360" w:lineRule="auto"/>
        <w:jc w:val="both"/>
        <w:rPr>
          <w:rFonts w:ascii="Arial" w:hAnsi="Arial" w:cs="Arial"/>
          <w:b/>
        </w:rPr>
      </w:pPr>
    </w:p>
    <w:p w14:paraId="6805223D" w14:textId="77777777" w:rsidR="003A1954" w:rsidRDefault="003A1954" w:rsidP="003A195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Schránka důvěry</w:t>
      </w:r>
    </w:p>
    <w:p w14:paraId="27FF77EC" w14:textId="77777777" w:rsidR="003A1954" w:rsidRPr="00E80C8C" w:rsidRDefault="003A1954" w:rsidP="003A1954">
      <w:pPr>
        <w:spacing w:line="360" w:lineRule="auto"/>
        <w:jc w:val="both"/>
        <w:rPr>
          <w:rFonts w:ascii="Arial" w:hAnsi="Arial" w:cs="Arial"/>
          <w:b/>
        </w:rPr>
      </w:pPr>
      <w:r w:rsidRPr="00F8272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tížnost (i anonymní) mohou všichni uživatelé CHB vložit jak do Schránky důvěry, tak i do poštovní schránky.  </w:t>
      </w:r>
    </w:p>
    <w:p w14:paraId="0EA85295" w14:textId="77777777" w:rsidR="003A1954" w:rsidRDefault="003A1954" w:rsidP="003A1954">
      <w:pPr>
        <w:spacing w:line="360" w:lineRule="auto"/>
        <w:ind w:firstLine="709"/>
        <w:jc w:val="both"/>
        <w:rPr>
          <w:rFonts w:ascii="Arial" w:hAnsi="Arial" w:cs="Arial"/>
        </w:rPr>
      </w:pPr>
      <w:r w:rsidRPr="00E80C8C">
        <w:rPr>
          <w:rFonts w:ascii="Arial" w:hAnsi="Arial" w:cs="Arial"/>
        </w:rPr>
        <w:t xml:space="preserve">1. Schránku </w:t>
      </w:r>
      <w:r>
        <w:rPr>
          <w:rFonts w:ascii="Arial" w:hAnsi="Arial" w:cs="Arial"/>
        </w:rPr>
        <w:t xml:space="preserve">důvěry </w:t>
      </w:r>
      <w:r w:rsidRPr="00E80C8C">
        <w:rPr>
          <w:rFonts w:ascii="Arial" w:hAnsi="Arial" w:cs="Arial"/>
        </w:rPr>
        <w:t xml:space="preserve">kontroluje (vybírá) 1x týdně </w:t>
      </w:r>
      <w:r>
        <w:rPr>
          <w:rFonts w:ascii="Arial" w:hAnsi="Arial" w:cs="Arial"/>
        </w:rPr>
        <w:t>(středa) sociální pracovník vždy za účasti jiného pracovníka a uživatele.</w:t>
      </w:r>
    </w:p>
    <w:p w14:paraId="6A74DA4B" w14:textId="77777777" w:rsidR="003A1954" w:rsidRDefault="003A1954" w:rsidP="003A195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Oznámení o způsobu vyřízení stížnosti bude vyvěšeno na nástěnce ve vestibulu.</w:t>
      </w:r>
    </w:p>
    <w:p w14:paraId="1FE769FB" w14:textId="77777777" w:rsidR="003A1954" w:rsidRPr="00E80C8C" w:rsidRDefault="003A1954" w:rsidP="003A1954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 Oznámení o vyřízení stížnosti bude vyvěšeno od vyřízení stížnosti do 40. dne od podání stížnosti. (30+10dnů)</w:t>
      </w:r>
    </w:p>
    <w:p w14:paraId="0BD989E5" w14:textId="77777777" w:rsidR="003A1954" w:rsidRDefault="003A1954" w:rsidP="003A1954">
      <w:pPr>
        <w:spacing w:line="360" w:lineRule="auto"/>
        <w:jc w:val="both"/>
        <w:rPr>
          <w:rFonts w:ascii="Tahoma" w:hAnsi="Tahoma" w:cs="Tahoma"/>
        </w:rPr>
      </w:pPr>
    </w:p>
    <w:p w14:paraId="338BC326" w14:textId="77777777" w:rsidR="003A1954" w:rsidRPr="00EF3034" w:rsidRDefault="003A1954" w:rsidP="003A1954">
      <w:pPr>
        <w:spacing w:line="360" w:lineRule="auto"/>
        <w:jc w:val="both"/>
        <w:rPr>
          <w:rFonts w:ascii="Arial" w:hAnsi="Arial" w:cs="Arial"/>
          <w:b/>
        </w:rPr>
      </w:pPr>
      <w:r w:rsidRPr="00EF3034">
        <w:rPr>
          <w:rFonts w:ascii="Arial" w:hAnsi="Arial" w:cs="Arial"/>
          <w:b/>
        </w:rPr>
        <w:t>Komu si stěžovat</w:t>
      </w:r>
    </w:p>
    <w:p w14:paraId="13CA620C" w14:textId="77777777" w:rsidR="003A1954" w:rsidRDefault="003A1954" w:rsidP="003A1954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 w:rsidRPr="005D358E">
        <w:rPr>
          <w:rFonts w:ascii="Arial" w:hAnsi="Arial" w:cs="Arial"/>
          <w:b/>
          <w:caps/>
        </w:rPr>
        <w:t xml:space="preserve">vedoucímu chráněného bydlení </w:t>
      </w:r>
      <w:r w:rsidRPr="005D358E">
        <w:rPr>
          <w:rFonts w:ascii="Arial" w:hAnsi="Arial" w:cs="Arial"/>
        </w:rPr>
        <w:t xml:space="preserve">v případě jeho nepřítomnosti zástupci vedoucího. </w:t>
      </w:r>
      <w:r>
        <w:rPr>
          <w:rFonts w:ascii="Arial" w:hAnsi="Arial" w:cs="Arial"/>
        </w:rPr>
        <w:t>T</w:t>
      </w:r>
      <w:r w:rsidRPr="00E31A5E">
        <w:rPr>
          <w:rFonts w:ascii="Arial" w:hAnsi="Arial" w:cs="Arial"/>
        </w:rPr>
        <w:t>en ji v případě ústn</w:t>
      </w:r>
      <w:r>
        <w:rPr>
          <w:rFonts w:ascii="Arial" w:hAnsi="Arial" w:cs="Arial"/>
        </w:rPr>
        <w:t>í stížnosti s uživatelem sepíše a</w:t>
      </w:r>
      <w:r w:rsidRPr="00E31A5E">
        <w:rPr>
          <w:rFonts w:ascii="Arial" w:hAnsi="Arial" w:cs="Arial"/>
        </w:rPr>
        <w:t xml:space="preserve"> v případě písemné stížnosti </w:t>
      </w:r>
      <w:r>
        <w:rPr>
          <w:rFonts w:ascii="Arial" w:hAnsi="Arial" w:cs="Arial"/>
        </w:rPr>
        <w:t>ji</w:t>
      </w:r>
      <w:r w:rsidRPr="00E31A5E">
        <w:rPr>
          <w:rFonts w:ascii="Arial" w:hAnsi="Arial" w:cs="Arial"/>
        </w:rPr>
        <w:t xml:space="preserve"> založí do složky Podání a vyřízení stížností.</w:t>
      </w:r>
    </w:p>
    <w:p w14:paraId="562026A6" w14:textId="2DED874D" w:rsidR="003A1954" w:rsidRPr="00AB3FED" w:rsidRDefault="003A1954" w:rsidP="00AB3FED">
      <w:pPr>
        <w:pStyle w:val="Odstavecseseznamem"/>
        <w:spacing w:line="360" w:lineRule="auto"/>
        <w:jc w:val="both"/>
        <w:rPr>
          <w:rFonts w:ascii="Arial" w:hAnsi="Arial" w:cs="Arial"/>
        </w:rPr>
      </w:pPr>
      <w:r w:rsidRPr="00AB3FED">
        <w:rPr>
          <w:rFonts w:ascii="Arial" w:hAnsi="Arial" w:cs="Arial"/>
        </w:rPr>
        <w:t xml:space="preserve">- Bc. Pavla Krásová, </w:t>
      </w:r>
      <w:r w:rsidRPr="00AB3FED">
        <w:rPr>
          <w:rFonts w:ascii="Arial" w:hAnsi="Arial" w:cs="Arial"/>
        </w:rPr>
        <w:tab/>
        <w:t xml:space="preserve">ČSA 413, 747 87 Budišov nad Budišovkou, 556 301 861, 734 528 719, </w:t>
      </w:r>
      <w:hyperlink r:id="rId15" w:history="1">
        <w:r w:rsidR="00C1502B" w:rsidRPr="0061130B">
          <w:rPr>
            <w:rStyle w:val="Hypertextovodkaz"/>
            <w:rFonts w:ascii="Arial" w:hAnsi="Arial" w:cs="Arial"/>
          </w:rPr>
          <w:t>vedoucichb@domov-letokruhy.cz</w:t>
        </w:r>
      </w:hyperlink>
    </w:p>
    <w:p w14:paraId="2A77824D" w14:textId="77777777" w:rsidR="003A1954" w:rsidRDefault="003A1954" w:rsidP="00AB3FED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45CE8F33" w14:textId="77777777" w:rsidR="003A1954" w:rsidRDefault="003A1954" w:rsidP="003A1954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>řediteli ORGANIZACE –</w:t>
      </w:r>
      <w:r w:rsidRPr="005D358E">
        <w:rPr>
          <w:rFonts w:ascii="Arial" w:hAnsi="Arial" w:cs="Arial"/>
        </w:rPr>
        <w:t xml:space="preserve"> ústní (osobně, telefonicky) nebo písemnou formou. Adresa: </w:t>
      </w:r>
      <w:r>
        <w:rPr>
          <w:rFonts w:ascii="Arial" w:hAnsi="Arial" w:cs="Arial"/>
        </w:rPr>
        <w:t>Mgr. Molková Kamila, Domov Letokruhy, Dukelská 650, 74787 Budišov nad Budišovkou.</w:t>
      </w:r>
    </w:p>
    <w:p w14:paraId="20587F75" w14:textId="77777777" w:rsidR="003A1954" w:rsidRPr="005D358E" w:rsidRDefault="003A1954" w:rsidP="003A1954">
      <w:pPr>
        <w:pStyle w:val="Odstavecseseznamem"/>
        <w:spacing w:line="360" w:lineRule="auto"/>
        <w:jc w:val="both"/>
        <w:rPr>
          <w:rFonts w:ascii="Arial" w:hAnsi="Arial" w:cs="Arial"/>
        </w:rPr>
      </w:pPr>
    </w:p>
    <w:p w14:paraId="7E1E5C81" w14:textId="77777777" w:rsidR="003A1954" w:rsidRPr="005D358E" w:rsidRDefault="003A1954" w:rsidP="003A1954">
      <w:pPr>
        <w:spacing w:line="360" w:lineRule="auto"/>
        <w:jc w:val="both"/>
        <w:rPr>
          <w:rFonts w:ascii="Arial" w:hAnsi="Arial" w:cs="Arial"/>
          <w:b/>
          <w:color w:val="632423" w:themeColor="accent2" w:themeShade="80"/>
        </w:rPr>
      </w:pPr>
      <w:r w:rsidRPr="005D358E">
        <w:rPr>
          <w:rFonts w:ascii="Arial" w:hAnsi="Arial" w:cs="Arial"/>
          <w:b/>
          <w:color w:val="632423" w:themeColor="accent2" w:themeShade="80"/>
        </w:rPr>
        <w:t>Pokud uživatel není spokojen s vyřízením své stížnosti, může se obrátit na:</w:t>
      </w:r>
    </w:p>
    <w:p w14:paraId="6DCFB91F" w14:textId="77777777" w:rsidR="003A1954" w:rsidRDefault="003A1954" w:rsidP="003A1954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 w:rsidRPr="008D4860">
        <w:rPr>
          <w:rFonts w:ascii="Arial" w:hAnsi="Arial" w:cs="Arial"/>
          <w:b/>
          <w:caps/>
        </w:rPr>
        <w:t>v</w:t>
      </w:r>
      <w:r>
        <w:rPr>
          <w:rFonts w:ascii="Arial" w:hAnsi="Arial" w:cs="Arial"/>
          <w:b/>
          <w:caps/>
        </w:rPr>
        <w:t>eřejného ochráncE</w:t>
      </w:r>
      <w:r w:rsidRPr="008D4860">
        <w:rPr>
          <w:rFonts w:ascii="Arial" w:hAnsi="Arial" w:cs="Arial"/>
          <w:b/>
          <w:caps/>
        </w:rPr>
        <w:t xml:space="preserve"> práv</w:t>
      </w:r>
      <w:r w:rsidRPr="008D4860">
        <w:rPr>
          <w:rFonts w:ascii="Arial" w:hAnsi="Arial" w:cs="Arial"/>
          <w:b/>
        </w:rPr>
        <w:t xml:space="preserve"> </w:t>
      </w:r>
      <w:r w:rsidRPr="008D4860">
        <w:rPr>
          <w:rFonts w:ascii="Arial" w:hAnsi="Arial" w:cs="Arial"/>
        </w:rPr>
        <w:t xml:space="preserve">– a to písemnou formou, adresa: </w:t>
      </w:r>
      <w:r>
        <w:rPr>
          <w:rFonts w:ascii="Arial" w:hAnsi="Arial" w:cs="Arial"/>
        </w:rPr>
        <w:t xml:space="preserve">Veřejný ochránce práv, </w:t>
      </w:r>
      <w:r w:rsidRPr="008D4860">
        <w:rPr>
          <w:rFonts w:ascii="Arial" w:hAnsi="Arial" w:cs="Arial"/>
        </w:rPr>
        <w:t>Údolní 39, 602 00 Brno</w:t>
      </w:r>
    </w:p>
    <w:p w14:paraId="54FDC8A1" w14:textId="77777777" w:rsidR="003A1954" w:rsidRDefault="003A1954" w:rsidP="003A1954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 xml:space="preserve">Krajský úřad Msk </w:t>
      </w:r>
      <w:r>
        <w:rPr>
          <w:rFonts w:ascii="Arial" w:hAnsi="Arial" w:cs="Arial"/>
        </w:rPr>
        <w:t xml:space="preserve">na </w:t>
      </w:r>
      <w:r w:rsidR="00AB3FED">
        <w:rPr>
          <w:rFonts w:ascii="Arial" w:hAnsi="Arial" w:cs="Arial"/>
        </w:rPr>
        <w:t>adrese 28</w:t>
      </w:r>
      <w:r>
        <w:rPr>
          <w:rFonts w:ascii="Arial" w:hAnsi="Arial" w:cs="Arial"/>
        </w:rPr>
        <w:t>. Října</w:t>
      </w:r>
      <w:r w:rsidRPr="00F03280">
        <w:rPr>
          <w:rFonts w:ascii="Arial" w:hAnsi="Arial" w:cs="Arial"/>
        </w:rPr>
        <w:t xml:space="preserve"> 117, 702 18 O</w:t>
      </w:r>
      <w:r>
        <w:rPr>
          <w:rFonts w:ascii="Arial" w:hAnsi="Arial" w:cs="Arial"/>
        </w:rPr>
        <w:t>strava</w:t>
      </w:r>
    </w:p>
    <w:p w14:paraId="2706B7C2" w14:textId="77777777" w:rsidR="003A1954" w:rsidRDefault="003A1954" w:rsidP="003A1954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aps/>
        </w:rPr>
        <w:t xml:space="preserve">ČESKÝ HELSINSKÝ VÝBOR </w:t>
      </w:r>
      <w:r>
        <w:rPr>
          <w:rFonts w:ascii="Arial" w:hAnsi="Arial" w:cs="Arial"/>
        </w:rPr>
        <w:t>na adrese Jelení 5, 118 00 Praha</w:t>
      </w:r>
    </w:p>
    <w:p w14:paraId="47C45D33" w14:textId="77777777" w:rsidR="003A1954" w:rsidRDefault="003A1954" w:rsidP="003A1954">
      <w:pPr>
        <w:spacing w:line="360" w:lineRule="auto"/>
        <w:jc w:val="both"/>
        <w:rPr>
          <w:rFonts w:ascii="Tahoma" w:hAnsi="Tahoma" w:cs="Tahoma"/>
        </w:rPr>
      </w:pPr>
    </w:p>
    <w:p w14:paraId="5338518E" w14:textId="77777777" w:rsidR="003A1954" w:rsidRDefault="003A1954" w:rsidP="003A1954">
      <w:pPr>
        <w:spacing w:line="360" w:lineRule="auto"/>
        <w:jc w:val="both"/>
        <w:rPr>
          <w:rFonts w:ascii="Tahoma" w:hAnsi="Tahoma" w:cs="Tahoma"/>
        </w:rPr>
      </w:pPr>
    </w:p>
    <w:p w14:paraId="329DA13C" w14:textId="77777777" w:rsidR="003A1954" w:rsidRPr="00EF3034" w:rsidRDefault="003A1954" w:rsidP="003A1954">
      <w:pPr>
        <w:spacing w:line="360" w:lineRule="auto"/>
        <w:jc w:val="both"/>
        <w:rPr>
          <w:rFonts w:ascii="Tahoma" w:hAnsi="Tahoma" w:cs="Tahoma"/>
          <w:b/>
        </w:rPr>
      </w:pPr>
      <w:r w:rsidRPr="00EF3034">
        <w:rPr>
          <w:rFonts w:ascii="Tahoma" w:hAnsi="Tahoma" w:cs="Tahoma"/>
          <w:b/>
        </w:rPr>
        <w:t>9. Pravidla, kterými zaručujeme řádný průběh služby</w:t>
      </w:r>
    </w:p>
    <w:p w14:paraId="643F3CCF" w14:textId="77777777" w:rsidR="003A1954" w:rsidRDefault="003A1954" w:rsidP="003A1954">
      <w:pPr>
        <w:spacing w:line="360" w:lineRule="auto"/>
        <w:jc w:val="both"/>
        <w:rPr>
          <w:rFonts w:ascii="Tahoma" w:hAnsi="Tahoma" w:cs="Tahoma"/>
        </w:rPr>
      </w:pPr>
    </w:p>
    <w:p w14:paraId="690CAC03" w14:textId="77777777" w:rsidR="003A1954" w:rsidRDefault="003A1954" w:rsidP="003A195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pravidla soužití</w:t>
      </w:r>
    </w:p>
    <w:p w14:paraId="262FCEA0" w14:textId="77777777" w:rsidR="003A1954" w:rsidRDefault="003A1954" w:rsidP="003A195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směrnice kvality CHB 1-15</w:t>
      </w:r>
    </w:p>
    <w:p w14:paraId="13169A4F" w14:textId="77777777" w:rsidR="003A1954" w:rsidRDefault="003A1954" w:rsidP="003A195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vnitřní řád pro nakládání s majetkem</w:t>
      </w:r>
    </w:p>
    <w:p w14:paraId="652A756E" w14:textId="77777777" w:rsidR="003A1954" w:rsidRDefault="003A1954" w:rsidP="003A195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provozní řád</w:t>
      </w:r>
    </w:p>
    <w:p w14:paraId="4D479E3B" w14:textId="79C3FD12" w:rsidR="003A1954" w:rsidRDefault="003A1954" w:rsidP="003A195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Tyto pravidla jsou pravidelně aktualizovány a doplňovány. </w:t>
      </w:r>
    </w:p>
    <w:p w14:paraId="4F8E133A" w14:textId="77777777" w:rsidR="003A1954" w:rsidRDefault="003A1954" w:rsidP="003A1954">
      <w:pPr>
        <w:spacing w:line="360" w:lineRule="auto"/>
        <w:jc w:val="both"/>
        <w:rPr>
          <w:rFonts w:ascii="Tahoma" w:hAnsi="Tahoma" w:cs="Tahoma"/>
        </w:rPr>
      </w:pPr>
    </w:p>
    <w:p w14:paraId="18847116" w14:textId="77777777" w:rsidR="003A1954" w:rsidRPr="003A58E0" w:rsidRDefault="003A1954" w:rsidP="003A1954">
      <w:pPr>
        <w:spacing w:line="360" w:lineRule="auto"/>
        <w:jc w:val="both"/>
        <w:rPr>
          <w:rFonts w:ascii="Tahoma" w:hAnsi="Tahoma" w:cs="Tahoma"/>
        </w:rPr>
      </w:pPr>
    </w:p>
    <w:p w14:paraId="2BF32ABE" w14:textId="77777777" w:rsidR="00AD222B" w:rsidRPr="00AD222B" w:rsidRDefault="00AD222B" w:rsidP="00AD222B">
      <w:pPr>
        <w:spacing w:line="360" w:lineRule="auto"/>
        <w:rPr>
          <w:rFonts w:asciiTheme="minorHAnsi" w:hAnsiTheme="minorHAnsi" w:cstheme="minorHAnsi"/>
        </w:rPr>
      </w:pPr>
    </w:p>
    <w:sectPr w:rsidR="00AD222B" w:rsidRPr="00AD222B" w:rsidSect="00F50A27">
      <w:headerReference w:type="default" r:id="rId16"/>
      <w:footerReference w:type="default" r:id="rId17"/>
      <w:pgSz w:w="11906" w:h="16838"/>
      <w:pgMar w:top="1418" w:right="1418" w:bottom="1134" w:left="1418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A8BBF" w14:textId="77777777" w:rsidR="00010EAD" w:rsidRDefault="00010EAD" w:rsidP="00E34332">
      <w:r>
        <w:separator/>
      </w:r>
    </w:p>
  </w:endnote>
  <w:endnote w:type="continuationSeparator" w:id="0">
    <w:p w14:paraId="530929A1" w14:textId="77777777" w:rsidR="00010EAD" w:rsidRDefault="00010EAD" w:rsidP="00E3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110FB" w14:textId="77777777" w:rsidR="004508A1" w:rsidRDefault="00000000">
    <w:pPr>
      <w:pStyle w:val="Zpa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221E51C1">
        <v:rect id="_x0000_i1026" style="width:0;height:1.5pt" o:hralign="center" o:hrstd="t" o:hr="t" fillcolor="#a0a0a0" stroked="f"/>
      </w:pict>
    </w:r>
  </w:p>
  <w:p w14:paraId="1A852D1A" w14:textId="77777777" w:rsidR="004508A1" w:rsidRDefault="004508A1" w:rsidP="007E3DB5">
    <w:pPr>
      <w:pStyle w:val="Zhlav"/>
      <w:rPr>
        <w:b/>
        <w:i/>
        <w:color w:val="663300"/>
        <w:sz w:val="18"/>
        <w:szCs w:val="18"/>
      </w:rPr>
    </w:pPr>
    <w:r>
      <w:rPr>
        <w:b/>
        <w:i/>
        <w:color w:val="663300"/>
        <w:sz w:val="18"/>
        <w:szCs w:val="18"/>
      </w:rPr>
      <w:tab/>
    </w:r>
    <w:r>
      <w:rPr>
        <w:b/>
        <w:i/>
        <w:color w:val="663300"/>
        <w:sz w:val="18"/>
        <w:szCs w:val="18"/>
      </w:rPr>
      <w:tab/>
    </w:r>
    <w:r w:rsidRPr="007E3DB5">
      <w:rPr>
        <w:b/>
        <w:i/>
        <w:noProof/>
        <w:color w:val="663300"/>
        <w:sz w:val="18"/>
        <w:szCs w:val="18"/>
      </w:rPr>
      <w:drawing>
        <wp:inline distT="0" distB="0" distL="0" distR="0" wp14:anchorId="00332F6F" wp14:editId="73C71082">
          <wp:extent cx="994410" cy="427217"/>
          <wp:effectExtent l="0" t="0" r="0" b="0"/>
          <wp:docPr id="10" name="obrázek 1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42" cy="431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1FEF9A" w14:textId="77777777" w:rsidR="004508A1" w:rsidRDefault="004508A1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F3A67" w14:textId="77777777" w:rsidR="00010EAD" w:rsidRDefault="00010EAD" w:rsidP="00E34332">
      <w:r>
        <w:separator/>
      </w:r>
    </w:p>
  </w:footnote>
  <w:footnote w:type="continuationSeparator" w:id="0">
    <w:p w14:paraId="3A109E41" w14:textId="77777777" w:rsidR="00010EAD" w:rsidRDefault="00010EAD" w:rsidP="00E3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BCC46" w14:textId="77777777" w:rsidR="004508A1" w:rsidRDefault="004508A1" w:rsidP="00F067D1">
    <w:pPr>
      <w:pStyle w:val="Zhlav"/>
      <w:jc w:val="right"/>
      <w:rPr>
        <w:b/>
        <w:i/>
        <w:color w:val="663300"/>
        <w:sz w:val="18"/>
        <w:szCs w:val="18"/>
      </w:rPr>
    </w:pPr>
    <w:r>
      <w:rPr>
        <w:i/>
        <w:noProof/>
        <w:color w:val="663300"/>
        <w:sz w:val="18"/>
        <w:szCs w:val="18"/>
      </w:rPr>
      <w:drawing>
        <wp:anchor distT="0" distB="0" distL="114300" distR="114300" simplePos="0" relativeHeight="251659264" behindDoc="0" locked="0" layoutInCell="1" allowOverlap="1" wp14:anchorId="6513B5ED" wp14:editId="4037283A">
          <wp:simplePos x="0" y="0"/>
          <wp:positionH relativeFrom="column">
            <wp:posOffset>23495</wp:posOffset>
          </wp:positionH>
          <wp:positionV relativeFrom="paragraph">
            <wp:posOffset>21590</wp:posOffset>
          </wp:positionV>
          <wp:extent cx="1029970" cy="567690"/>
          <wp:effectExtent l="19050" t="0" r="0" b="0"/>
          <wp:wrapSquare wrapText="bothSides"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567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4332">
      <w:rPr>
        <w:b/>
        <w:i/>
        <w:color w:val="663300"/>
        <w:sz w:val="18"/>
        <w:szCs w:val="18"/>
      </w:rPr>
      <w:t>Domov Letokruhy, příspěvková organizace</w:t>
    </w:r>
  </w:p>
  <w:p w14:paraId="5B187F2E" w14:textId="77777777" w:rsidR="004508A1" w:rsidRDefault="004508A1" w:rsidP="00F067D1">
    <w:pPr>
      <w:pStyle w:val="Zhlav"/>
      <w:jc w:val="right"/>
      <w:rPr>
        <w:i/>
        <w:color w:val="663300"/>
        <w:sz w:val="18"/>
        <w:szCs w:val="18"/>
      </w:rPr>
    </w:pPr>
    <w:r w:rsidRPr="007E3DB5">
      <w:rPr>
        <w:i/>
        <w:color w:val="663300"/>
        <w:sz w:val="18"/>
        <w:szCs w:val="18"/>
      </w:rPr>
      <w:t>vedená u Krajského soudu v Ostravě, s</w:t>
    </w:r>
    <w:r>
      <w:rPr>
        <w:rStyle w:val="nounderline2"/>
        <w:bCs/>
        <w:i/>
        <w:color w:val="663300"/>
        <w:sz w:val="18"/>
        <w:szCs w:val="18"/>
      </w:rPr>
      <w:t>pisová značka</w:t>
    </w:r>
    <w:r w:rsidRPr="007E3DB5">
      <w:rPr>
        <w:rStyle w:val="nounderline2"/>
        <w:b/>
        <w:bCs/>
        <w:i/>
        <w:color w:val="663300"/>
        <w:sz w:val="18"/>
        <w:szCs w:val="18"/>
      </w:rPr>
      <w:t xml:space="preserve"> </w:t>
    </w:r>
    <w:r w:rsidRPr="007E3DB5">
      <w:rPr>
        <w:i/>
        <w:color w:val="663300"/>
        <w:sz w:val="18"/>
        <w:szCs w:val="18"/>
      </w:rPr>
      <w:t>Pr 975</w:t>
    </w:r>
  </w:p>
  <w:p w14:paraId="55D3FB2D" w14:textId="77777777" w:rsidR="004508A1" w:rsidRPr="00E34332" w:rsidRDefault="004508A1" w:rsidP="00F067D1">
    <w:pPr>
      <w:pStyle w:val="Zhlav"/>
      <w:jc w:val="right"/>
      <w:rPr>
        <w:i/>
        <w:color w:val="663300"/>
        <w:sz w:val="18"/>
        <w:szCs w:val="18"/>
      </w:rPr>
    </w:pPr>
    <w:r w:rsidRPr="00E34332">
      <w:rPr>
        <w:i/>
        <w:color w:val="663300"/>
        <w:sz w:val="18"/>
        <w:szCs w:val="18"/>
      </w:rPr>
      <w:t>Dukelská 650, 747 87 Budišov nad Budišovkou</w:t>
    </w:r>
  </w:p>
  <w:p w14:paraId="4057C3AA" w14:textId="77777777" w:rsidR="004508A1" w:rsidRDefault="004508A1" w:rsidP="00F067D1">
    <w:pPr>
      <w:pStyle w:val="Zhlav"/>
      <w:jc w:val="right"/>
      <w:rPr>
        <w:i/>
        <w:color w:val="663300"/>
        <w:sz w:val="18"/>
        <w:szCs w:val="18"/>
      </w:rPr>
    </w:pPr>
    <w:r w:rsidRPr="00E34332">
      <w:rPr>
        <w:i/>
        <w:color w:val="663300"/>
        <w:sz w:val="18"/>
        <w:szCs w:val="18"/>
      </w:rPr>
      <w:t>IČO 71197010, bankovní spojení: KB, a.s., 19-8390420217/0100</w:t>
    </w:r>
  </w:p>
  <w:p w14:paraId="01FA3431" w14:textId="77777777" w:rsidR="004508A1" w:rsidRDefault="004508A1" w:rsidP="00F067D1">
    <w:pPr>
      <w:pStyle w:val="Zhlav"/>
      <w:jc w:val="righ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t xml:space="preserve">e-mail: </w:t>
    </w:r>
    <w:hyperlink r:id="rId2" w:history="1">
      <w:r w:rsidRPr="000C743B">
        <w:rPr>
          <w:rStyle w:val="Hypertextovodkaz"/>
          <w:i/>
          <w:sz w:val="18"/>
          <w:szCs w:val="18"/>
        </w:rPr>
        <w:t>reditel@domov-letokruhy.cz</w:t>
      </w:r>
    </w:hyperlink>
    <w:r>
      <w:rPr>
        <w:i/>
        <w:color w:val="663300"/>
        <w:sz w:val="18"/>
        <w:szCs w:val="18"/>
      </w:rPr>
      <w:t xml:space="preserve">, </w:t>
    </w:r>
    <w:hyperlink r:id="rId3" w:history="1">
      <w:r w:rsidRPr="000C743B">
        <w:rPr>
          <w:rStyle w:val="Hypertextovodkaz"/>
          <w:i/>
          <w:sz w:val="18"/>
          <w:szCs w:val="18"/>
        </w:rPr>
        <w:t>www.domov-letokruhy.cz</w:t>
      </w:r>
    </w:hyperlink>
  </w:p>
  <w:p w14:paraId="76B0F0B2" w14:textId="77777777" w:rsidR="004508A1" w:rsidRDefault="004508A1" w:rsidP="00F067D1">
    <w:pPr>
      <w:pStyle w:val="Zhlav"/>
      <w:jc w:val="right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t>telefon: 556 305 293, 737 948 708</w:t>
    </w:r>
  </w:p>
  <w:p w14:paraId="7D0EE602" w14:textId="77777777" w:rsidR="004508A1" w:rsidRPr="00E34332" w:rsidRDefault="00000000" w:rsidP="00E34332">
    <w:pPr>
      <w:pStyle w:val="Zhlav"/>
      <w:rPr>
        <w:i/>
        <w:color w:val="663300"/>
        <w:sz w:val="18"/>
        <w:szCs w:val="18"/>
      </w:rPr>
    </w:pPr>
    <w:r>
      <w:rPr>
        <w:i/>
        <w:color w:val="663300"/>
        <w:sz w:val="18"/>
        <w:szCs w:val="18"/>
      </w:rPr>
      <w:pict w14:anchorId="1F0F1ED3">
        <v:rect id="_x0000_i1025" style="width:0;height:1.5pt" o:hralign="center" o:hrstd="t" o:hr="t" fillcolor="#a0a0a0" stroked="f"/>
      </w:pict>
    </w:r>
  </w:p>
  <w:p w14:paraId="3F9AC98C" w14:textId="77777777" w:rsidR="004508A1" w:rsidRPr="00E34332" w:rsidRDefault="004508A1" w:rsidP="00E3433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11886"/>
    <w:multiLevelType w:val="hybridMultilevel"/>
    <w:tmpl w:val="17D47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35A5"/>
    <w:multiLevelType w:val="hybridMultilevel"/>
    <w:tmpl w:val="593E1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68F3"/>
    <w:multiLevelType w:val="hybridMultilevel"/>
    <w:tmpl w:val="07A0E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92C02"/>
    <w:multiLevelType w:val="hybridMultilevel"/>
    <w:tmpl w:val="38D81062"/>
    <w:lvl w:ilvl="0" w:tplc="7F08F2A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02AA"/>
    <w:multiLevelType w:val="hybridMultilevel"/>
    <w:tmpl w:val="B0D8F2CE"/>
    <w:lvl w:ilvl="0" w:tplc="8202F1C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6113008"/>
    <w:multiLevelType w:val="hybridMultilevel"/>
    <w:tmpl w:val="C3181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A35BC"/>
    <w:multiLevelType w:val="hybridMultilevel"/>
    <w:tmpl w:val="8526A784"/>
    <w:lvl w:ilvl="0" w:tplc="60B43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90976"/>
    <w:multiLevelType w:val="hybridMultilevel"/>
    <w:tmpl w:val="28AA7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E5191"/>
    <w:multiLevelType w:val="hybridMultilevel"/>
    <w:tmpl w:val="EEAE1CB8"/>
    <w:lvl w:ilvl="0" w:tplc="A60A55D4">
      <w:start w:val="8"/>
      <w:numFmt w:val="bullet"/>
      <w:lvlText w:val=""/>
      <w:lvlJc w:val="left"/>
      <w:rPr>
        <w:rFonts w:ascii="Symbol" w:eastAsia="Times New Roman" w:hAnsi="Symbol" w:hint="default"/>
        <w:color w:val="auto"/>
      </w:rPr>
    </w:lvl>
    <w:lvl w:ilvl="1" w:tplc="04050003">
      <w:numFmt w:val="decimal"/>
      <w:lvlText w:val=""/>
      <w:lvlJc w:val="left"/>
    </w:lvl>
    <w:lvl w:ilvl="2" w:tplc="04050005">
      <w:numFmt w:val="decimal"/>
      <w:lvlText w:val=""/>
      <w:lvlJc w:val="left"/>
    </w:lvl>
    <w:lvl w:ilvl="3" w:tplc="04050001">
      <w:numFmt w:val="decimal"/>
      <w:lvlText w:val=""/>
      <w:lvlJc w:val="left"/>
    </w:lvl>
    <w:lvl w:ilvl="4" w:tplc="04050003">
      <w:numFmt w:val="decimal"/>
      <w:lvlText w:val=""/>
      <w:lvlJc w:val="left"/>
    </w:lvl>
    <w:lvl w:ilvl="5" w:tplc="04050005">
      <w:numFmt w:val="decimal"/>
      <w:lvlText w:val=""/>
      <w:lvlJc w:val="left"/>
    </w:lvl>
    <w:lvl w:ilvl="6" w:tplc="04050001">
      <w:numFmt w:val="decimal"/>
      <w:lvlText w:val=""/>
      <w:lvlJc w:val="left"/>
    </w:lvl>
    <w:lvl w:ilvl="7" w:tplc="04050003">
      <w:numFmt w:val="decimal"/>
      <w:lvlText w:val=""/>
      <w:lvlJc w:val="left"/>
    </w:lvl>
    <w:lvl w:ilvl="8" w:tplc="04050005">
      <w:numFmt w:val="decimal"/>
      <w:lvlText w:val=""/>
      <w:lvlJc w:val="left"/>
    </w:lvl>
  </w:abstractNum>
  <w:abstractNum w:abstractNumId="9" w15:restartNumberingAfterBreak="0">
    <w:nsid w:val="1EEE4510"/>
    <w:multiLevelType w:val="hybridMultilevel"/>
    <w:tmpl w:val="BB0C2F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845C8"/>
    <w:multiLevelType w:val="multilevel"/>
    <w:tmpl w:val="D372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4B909F1"/>
    <w:multiLevelType w:val="hybridMultilevel"/>
    <w:tmpl w:val="9330314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634F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F85636"/>
    <w:multiLevelType w:val="hybridMultilevel"/>
    <w:tmpl w:val="185CEA5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A28FE"/>
    <w:multiLevelType w:val="hybridMultilevel"/>
    <w:tmpl w:val="39921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37492"/>
    <w:multiLevelType w:val="hybridMultilevel"/>
    <w:tmpl w:val="A64053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76DD5"/>
    <w:multiLevelType w:val="hybridMultilevel"/>
    <w:tmpl w:val="98F8023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5716FC"/>
    <w:multiLevelType w:val="hybridMultilevel"/>
    <w:tmpl w:val="ADE0EF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91138"/>
    <w:multiLevelType w:val="hybridMultilevel"/>
    <w:tmpl w:val="85F45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D16F0"/>
    <w:multiLevelType w:val="hybridMultilevel"/>
    <w:tmpl w:val="459A75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41F3"/>
    <w:multiLevelType w:val="hybridMultilevel"/>
    <w:tmpl w:val="7D7205E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025239"/>
    <w:multiLevelType w:val="hybridMultilevel"/>
    <w:tmpl w:val="43A6B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C5C8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92F2A"/>
    <w:multiLevelType w:val="hybridMultilevel"/>
    <w:tmpl w:val="7E2E08F2"/>
    <w:lvl w:ilvl="0" w:tplc="3E9657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CC179C"/>
    <w:multiLevelType w:val="hybridMultilevel"/>
    <w:tmpl w:val="011CC998"/>
    <w:lvl w:ilvl="0" w:tplc="7344652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0882DE4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B37F5"/>
    <w:multiLevelType w:val="hybridMultilevel"/>
    <w:tmpl w:val="06960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C4BA6"/>
    <w:multiLevelType w:val="multilevel"/>
    <w:tmpl w:val="3BEA071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0D324E1"/>
    <w:multiLevelType w:val="hybridMultilevel"/>
    <w:tmpl w:val="04604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2315B"/>
    <w:multiLevelType w:val="hybridMultilevel"/>
    <w:tmpl w:val="39108A44"/>
    <w:lvl w:ilvl="0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>
      <w:start w:val="1"/>
      <w:numFmt w:val="lowerRoman"/>
      <w:lvlText w:val="%3."/>
      <w:lvlJc w:val="right"/>
      <w:pPr>
        <w:ind w:left="2935" w:hanging="180"/>
      </w:pPr>
    </w:lvl>
    <w:lvl w:ilvl="3" w:tplc="0405000F">
      <w:start w:val="1"/>
      <w:numFmt w:val="decimal"/>
      <w:lvlText w:val="%4."/>
      <w:lvlJc w:val="left"/>
      <w:pPr>
        <w:ind w:left="3655" w:hanging="360"/>
      </w:pPr>
    </w:lvl>
    <w:lvl w:ilvl="4" w:tplc="04050019">
      <w:start w:val="1"/>
      <w:numFmt w:val="lowerLetter"/>
      <w:lvlText w:val="%5."/>
      <w:lvlJc w:val="left"/>
      <w:pPr>
        <w:ind w:left="4375" w:hanging="360"/>
      </w:pPr>
    </w:lvl>
    <w:lvl w:ilvl="5" w:tplc="0405001B">
      <w:start w:val="1"/>
      <w:numFmt w:val="lowerRoman"/>
      <w:lvlText w:val="%6."/>
      <w:lvlJc w:val="right"/>
      <w:pPr>
        <w:ind w:left="5095" w:hanging="180"/>
      </w:pPr>
    </w:lvl>
    <w:lvl w:ilvl="6" w:tplc="0405000F">
      <w:start w:val="1"/>
      <w:numFmt w:val="decimal"/>
      <w:lvlText w:val="%7."/>
      <w:lvlJc w:val="left"/>
      <w:pPr>
        <w:ind w:left="5815" w:hanging="360"/>
      </w:pPr>
    </w:lvl>
    <w:lvl w:ilvl="7" w:tplc="04050019">
      <w:start w:val="1"/>
      <w:numFmt w:val="lowerLetter"/>
      <w:lvlText w:val="%8."/>
      <w:lvlJc w:val="left"/>
      <w:pPr>
        <w:ind w:left="6535" w:hanging="360"/>
      </w:pPr>
    </w:lvl>
    <w:lvl w:ilvl="8" w:tplc="0405001B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42FC0C35"/>
    <w:multiLevelType w:val="hybridMultilevel"/>
    <w:tmpl w:val="F8F44212"/>
    <w:lvl w:ilvl="0" w:tplc="AB1A7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5976615"/>
    <w:multiLevelType w:val="hybridMultilevel"/>
    <w:tmpl w:val="F206565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C6A51E6"/>
    <w:multiLevelType w:val="hybridMultilevel"/>
    <w:tmpl w:val="5AD4D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82A8B"/>
    <w:multiLevelType w:val="hybridMultilevel"/>
    <w:tmpl w:val="B3601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259EF"/>
    <w:multiLevelType w:val="hybridMultilevel"/>
    <w:tmpl w:val="E7400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449AC"/>
    <w:multiLevelType w:val="hybridMultilevel"/>
    <w:tmpl w:val="4002F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DF5C7F"/>
    <w:multiLevelType w:val="hybridMultilevel"/>
    <w:tmpl w:val="8A4C0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415A95"/>
    <w:multiLevelType w:val="hybridMultilevel"/>
    <w:tmpl w:val="B1C67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65788"/>
    <w:multiLevelType w:val="hybridMultilevel"/>
    <w:tmpl w:val="28267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83238"/>
    <w:multiLevelType w:val="hybridMultilevel"/>
    <w:tmpl w:val="4E743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C62D9"/>
    <w:multiLevelType w:val="hybridMultilevel"/>
    <w:tmpl w:val="EBC8E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A76550"/>
    <w:multiLevelType w:val="hybridMultilevel"/>
    <w:tmpl w:val="271256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A209A"/>
    <w:multiLevelType w:val="hybridMultilevel"/>
    <w:tmpl w:val="DABAAF2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6542714E"/>
    <w:multiLevelType w:val="hybridMultilevel"/>
    <w:tmpl w:val="34983116"/>
    <w:lvl w:ilvl="0" w:tplc="3E9657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7F032C9"/>
    <w:multiLevelType w:val="hybridMultilevel"/>
    <w:tmpl w:val="2D209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A2FB7"/>
    <w:multiLevelType w:val="hybridMultilevel"/>
    <w:tmpl w:val="52A27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B30A9"/>
    <w:multiLevelType w:val="hybridMultilevel"/>
    <w:tmpl w:val="F5487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1351A0"/>
    <w:multiLevelType w:val="hybridMultilevel"/>
    <w:tmpl w:val="419A02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400E69"/>
    <w:multiLevelType w:val="hybridMultilevel"/>
    <w:tmpl w:val="C94CFD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1906EB5"/>
    <w:multiLevelType w:val="hybridMultilevel"/>
    <w:tmpl w:val="EAC659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2863F6E"/>
    <w:multiLevelType w:val="hybridMultilevel"/>
    <w:tmpl w:val="4DBA4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9A0B13"/>
    <w:multiLevelType w:val="hybridMultilevel"/>
    <w:tmpl w:val="179AC9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70607">
    <w:abstractNumId w:val="9"/>
  </w:num>
  <w:num w:numId="2" w16cid:durableId="1193806200">
    <w:abstractNumId w:val="25"/>
  </w:num>
  <w:num w:numId="3" w16cid:durableId="1152479735">
    <w:abstractNumId w:val="5"/>
  </w:num>
  <w:num w:numId="4" w16cid:durableId="87310369">
    <w:abstractNumId w:val="7"/>
  </w:num>
  <w:num w:numId="5" w16cid:durableId="1376273518">
    <w:abstractNumId w:val="8"/>
  </w:num>
  <w:num w:numId="6" w16cid:durableId="1546025075">
    <w:abstractNumId w:val="24"/>
  </w:num>
  <w:num w:numId="7" w16cid:durableId="1827503603">
    <w:abstractNumId w:val="4"/>
  </w:num>
  <w:num w:numId="8" w16cid:durableId="408306840">
    <w:abstractNumId w:val="35"/>
  </w:num>
  <w:num w:numId="9" w16cid:durableId="2064330047">
    <w:abstractNumId w:val="28"/>
  </w:num>
  <w:num w:numId="10" w16cid:durableId="1903952102">
    <w:abstractNumId w:val="27"/>
  </w:num>
  <w:num w:numId="11" w16cid:durableId="1430000617">
    <w:abstractNumId w:val="13"/>
  </w:num>
  <w:num w:numId="12" w16cid:durableId="173958256">
    <w:abstractNumId w:val="21"/>
  </w:num>
  <w:num w:numId="13" w16cid:durableId="379210453">
    <w:abstractNumId w:val="15"/>
  </w:num>
  <w:num w:numId="14" w16cid:durableId="404493599">
    <w:abstractNumId w:val="40"/>
  </w:num>
  <w:num w:numId="15" w16cid:durableId="1330056142">
    <w:abstractNumId w:val="39"/>
  </w:num>
  <w:num w:numId="16" w16cid:durableId="1478836663">
    <w:abstractNumId w:val="16"/>
  </w:num>
  <w:num w:numId="17" w16cid:durableId="926574336">
    <w:abstractNumId w:val="3"/>
  </w:num>
  <w:num w:numId="18" w16cid:durableId="1833638025">
    <w:abstractNumId w:val="36"/>
  </w:num>
  <w:num w:numId="19" w16cid:durableId="890533689">
    <w:abstractNumId w:val="17"/>
  </w:num>
  <w:num w:numId="20" w16cid:durableId="230821119">
    <w:abstractNumId w:val="31"/>
  </w:num>
  <w:num w:numId="21" w16cid:durableId="687800703">
    <w:abstractNumId w:val="29"/>
  </w:num>
  <w:num w:numId="22" w16cid:durableId="1304192480">
    <w:abstractNumId w:val="34"/>
  </w:num>
  <w:num w:numId="23" w16cid:durableId="593630534">
    <w:abstractNumId w:val="0"/>
  </w:num>
  <w:num w:numId="24" w16cid:durableId="1359815253">
    <w:abstractNumId w:val="1"/>
  </w:num>
  <w:num w:numId="25" w16cid:durableId="952131008">
    <w:abstractNumId w:val="32"/>
  </w:num>
  <w:num w:numId="26" w16cid:durableId="934939991">
    <w:abstractNumId w:val="43"/>
  </w:num>
  <w:num w:numId="27" w16cid:durableId="1391340129">
    <w:abstractNumId w:val="41"/>
  </w:num>
  <w:num w:numId="28" w16cid:durableId="1913810638">
    <w:abstractNumId w:val="23"/>
  </w:num>
  <w:num w:numId="29" w16cid:durableId="2094665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2564619">
    <w:abstractNumId w:val="6"/>
  </w:num>
  <w:num w:numId="31" w16cid:durableId="846942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42761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3784843">
    <w:abstractNumId w:val="12"/>
  </w:num>
  <w:num w:numId="34" w16cid:durableId="673916587">
    <w:abstractNumId w:val="38"/>
  </w:num>
  <w:num w:numId="35" w16cid:durableId="1977221527">
    <w:abstractNumId w:val="22"/>
  </w:num>
  <w:num w:numId="36" w16cid:durableId="1588687125">
    <w:abstractNumId w:val="26"/>
  </w:num>
  <w:num w:numId="37" w16cid:durableId="714046174">
    <w:abstractNumId w:val="44"/>
  </w:num>
  <w:num w:numId="38" w16cid:durableId="528876818">
    <w:abstractNumId w:val="42"/>
  </w:num>
  <w:num w:numId="39" w16cid:durableId="566578354">
    <w:abstractNumId w:val="20"/>
  </w:num>
  <w:num w:numId="40" w16cid:durableId="2111465942">
    <w:abstractNumId w:val="47"/>
  </w:num>
  <w:num w:numId="41" w16cid:durableId="2109353685">
    <w:abstractNumId w:val="45"/>
  </w:num>
  <w:num w:numId="42" w16cid:durableId="656154637">
    <w:abstractNumId w:val="19"/>
  </w:num>
  <w:num w:numId="43" w16cid:durableId="1642614598">
    <w:abstractNumId w:val="11"/>
  </w:num>
  <w:num w:numId="44" w16cid:durableId="2071148133">
    <w:abstractNumId w:val="10"/>
  </w:num>
  <w:num w:numId="45" w16cid:durableId="216629200">
    <w:abstractNumId w:val="48"/>
  </w:num>
  <w:num w:numId="46" w16cid:durableId="345327039">
    <w:abstractNumId w:val="14"/>
  </w:num>
  <w:num w:numId="47" w16cid:durableId="1937134636">
    <w:abstractNumId w:val="46"/>
  </w:num>
  <w:num w:numId="48" w16cid:durableId="741873089">
    <w:abstractNumId w:val="30"/>
  </w:num>
  <w:num w:numId="49" w16cid:durableId="12496521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DC"/>
    <w:rsid w:val="000002EA"/>
    <w:rsid w:val="00010EAD"/>
    <w:rsid w:val="00025160"/>
    <w:rsid w:val="000373AE"/>
    <w:rsid w:val="000408E7"/>
    <w:rsid w:val="00044B32"/>
    <w:rsid w:val="00045990"/>
    <w:rsid w:val="00074015"/>
    <w:rsid w:val="00082839"/>
    <w:rsid w:val="000A4E39"/>
    <w:rsid w:val="000B3E06"/>
    <w:rsid w:val="000D364B"/>
    <w:rsid w:val="000E271C"/>
    <w:rsid w:val="00102D7B"/>
    <w:rsid w:val="00103508"/>
    <w:rsid w:val="00121BF0"/>
    <w:rsid w:val="00124789"/>
    <w:rsid w:val="00130301"/>
    <w:rsid w:val="00135F6F"/>
    <w:rsid w:val="00146681"/>
    <w:rsid w:val="00151496"/>
    <w:rsid w:val="00176D75"/>
    <w:rsid w:val="00186F8E"/>
    <w:rsid w:val="00192ACA"/>
    <w:rsid w:val="00195496"/>
    <w:rsid w:val="00195D7E"/>
    <w:rsid w:val="001968B6"/>
    <w:rsid w:val="001B6E0B"/>
    <w:rsid w:val="001E32C8"/>
    <w:rsid w:val="001E3F5E"/>
    <w:rsid w:val="0020048D"/>
    <w:rsid w:val="00200A77"/>
    <w:rsid w:val="0021317C"/>
    <w:rsid w:val="00224233"/>
    <w:rsid w:val="002273B9"/>
    <w:rsid w:val="00234C69"/>
    <w:rsid w:val="00247667"/>
    <w:rsid w:val="002611AC"/>
    <w:rsid w:val="00272D6C"/>
    <w:rsid w:val="00280587"/>
    <w:rsid w:val="002B26CA"/>
    <w:rsid w:val="002C3F91"/>
    <w:rsid w:val="002C44EB"/>
    <w:rsid w:val="002F033E"/>
    <w:rsid w:val="00314BF2"/>
    <w:rsid w:val="003205EE"/>
    <w:rsid w:val="00322B3D"/>
    <w:rsid w:val="00322D1E"/>
    <w:rsid w:val="00356862"/>
    <w:rsid w:val="003A1954"/>
    <w:rsid w:val="003A66C9"/>
    <w:rsid w:val="003A6E79"/>
    <w:rsid w:val="003E0994"/>
    <w:rsid w:val="00407A08"/>
    <w:rsid w:val="004508A1"/>
    <w:rsid w:val="00451C53"/>
    <w:rsid w:val="00454BF2"/>
    <w:rsid w:val="00466CD0"/>
    <w:rsid w:val="00471D8C"/>
    <w:rsid w:val="00495420"/>
    <w:rsid w:val="004A0E60"/>
    <w:rsid w:val="004B68CA"/>
    <w:rsid w:val="004C39B4"/>
    <w:rsid w:val="00504E12"/>
    <w:rsid w:val="00517045"/>
    <w:rsid w:val="005303DF"/>
    <w:rsid w:val="00532CA3"/>
    <w:rsid w:val="00541DA9"/>
    <w:rsid w:val="00544F4D"/>
    <w:rsid w:val="00560B4C"/>
    <w:rsid w:val="00561E41"/>
    <w:rsid w:val="00582149"/>
    <w:rsid w:val="00584E11"/>
    <w:rsid w:val="005923A3"/>
    <w:rsid w:val="005A173B"/>
    <w:rsid w:val="005A5C56"/>
    <w:rsid w:val="005C0B83"/>
    <w:rsid w:val="005E2BDD"/>
    <w:rsid w:val="005F0E88"/>
    <w:rsid w:val="005F697C"/>
    <w:rsid w:val="006463B0"/>
    <w:rsid w:val="00692417"/>
    <w:rsid w:val="006A27EB"/>
    <w:rsid w:val="006A4980"/>
    <w:rsid w:val="006A706E"/>
    <w:rsid w:val="006C5B14"/>
    <w:rsid w:val="006D2883"/>
    <w:rsid w:val="006D66C3"/>
    <w:rsid w:val="006E474C"/>
    <w:rsid w:val="006F2490"/>
    <w:rsid w:val="0072151B"/>
    <w:rsid w:val="007249B2"/>
    <w:rsid w:val="00763E77"/>
    <w:rsid w:val="00773D23"/>
    <w:rsid w:val="00781EE2"/>
    <w:rsid w:val="007865A5"/>
    <w:rsid w:val="00787D24"/>
    <w:rsid w:val="007A11FC"/>
    <w:rsid w:val="007A69F3"/>
    <w:rsid w:val="007D73D6"/>
    <w:rsid w:val="007E3DB5"/>
    <w:rsid w:val="007E4AC0"/>
    <w:rsid w:val="007E63D7"/>
    <w:rsid w:val="007F62EE"/>
    <w:rsid w:val="00805437"/>
    <w:rsid w:val="00810447"/>
    <w:rsid w:val="008345D3"/>
    <w:rsid w:val="008366D3"/>
    <w:rsid w:val="00836C22"/>
    <w:rsid w:val="00866424"/>
    <w:rsid w:val="00877CA4"/>
    <w:rsid w:val="008825FE"/>
    <w:rsid w:val="00887358"/>
    <w:rsid w:val="008A10F4"/>
    <w:rsid w:val="008A17C9"/>
    <w:rsid w:val="008D3A84"/>
    <w:rsid w:val="00927751"/>
    <w:rsid w:val="009416B7"/>
    <w:rsid w:val="00950CE3"/>
    <w:rsid w:val="00955544"/>
    <w:rsid w:val="00960347"/>
    <w:rsid w:val="00961051"/>
    <w:rsid w:val="009F50C8"/>
    <w:rsid w:val="00A2677F"/>
    <w:rsid w:val="00A316B8"/>
    <w:rsid w:val="00A54799"/>
    <w:rsid w:val="00A67F8B"/>
    <w:rsid w:val="00A81E38"/>
    <w:rsid w:val="00A92227"/>
    <w:rsid w:val="00A96FF0"/>
    <w:rsid w:val="00AB3FED"/>
    <w:rsid w:val="00AB4625"/>
    <w:rsid w:val="00AC0696"/>
    <w:rsid w:val="00AC2627"/>
    <w:rsid w:val="00AC4814"/>
    <w:rsid w:val="00AD222B"/>
    <w:rsid w:val="00AE6441"/>
    <w:rsid w:val="00AF3EF7"/>
    <w:rsid w:val="00AF6944"/>
    <w:rsid w:val="00B045D2"/>
    <w:rsid w:val="00B07B0E"/>
    <w:rsid w:val="00B1397F"/>
    <w:rsid w:val="00B30845"/>
    <w:rsid w:val="00B30FE9"/>
    <w:rsid w:val="00B54145"/>
    <w:rsid w:val="00B54C29"/>
    <w:rsid w:val="00B8401B"/>
    <w:rsid w:val="00B86893"/>
    <w:rsid w:val="00BA0856"/>
    <w:rsid w:val="00BB0348"/>
    <w:rsid w:val="00BB7E4B"/>
    <w:rsid w:val="00BD18D2"/>
    <w:rsid w:val="00BF104F"/>
    <w:rsid w:val="00BF2712"/>
    <w:rsid w:val="00BF4CF1"/>
    <w:rsid w:val="00BF5B48"/>
    <w:rsid w:val="00C002AB"/>
    <w:rsid w:val="00C10C04"/>
    <w:rsid w:val="00C12D80"/>
    <w:rsid w:val="00C1502B"/>
    <w:rsid w:val="00C25F73"/>
    <w:rsid w:val="00C4628D"/>
    <w:rsid w:val="00C525ED"/>
    <w:rsid w:val="00C60962"/>
    <w:rsid w:val="00C7154B"/>
    <w:rsid w:val="00C73599"/>
    <w:rsid w:val="00C85F2E"/>
    <w:rsid w:val="00C92DA0"/>
    <w:rsid w:val="00C93BBF"/>
    <w:rsid w:val="00C97921"/>
    <w:rsid w:val="00CA231B"/>
    <w:rsid w:val="00CA2823"/>
    <w:rsid w:val="00CA7B80"/>
    <w:rsid w:val="00CE4497"/>
    <w:rsid w:val="00D16172"/>
    <w:rsid w:val="00D41B74"/>
    <w:rsid w:val="00D6491B"/>
    <w:rsid w:val="00D9631A"/>
    <w:rsid w:val="00DC5BC8"/>
    <w:rsid w:val="00DC647B"/>
    <w:rsid w:val="00DD3B3D"/>
    <w:rsid w:val="00DD665A"/>
    <w:rsid w:val="00DE29BF"/>
    <w:rsid w:val="00E028F1"/>
    <w:rsid w:val="00E138BB"/>
    <w:rsid w:val="00E248AB"/>
    <w:rsid w:val="00E31CB8"/>
    <w:rsid w:val="00E32E66"/>
    <w:rsid w:val="00E34332"/>
    <w:rsid w:val="00E43CAF"/>
    <w:rsid w:val="00E650C1"/>
    <w:rsid w:val="00E81AB8"/>
    <w:rsid w:val="00E838B3"/>
    <w:rsid w:val="00EA5EA8"/>
    <w:rsid w:val="00EB05AD"/>
    <w:rsid w:val="00EB149E"/>
    <w:rsid w:val="00EB39DC"/>
    <w:rsid w:val="00EB5D81"/>
    <w:rsid w:val="00EE3B85"/>
    <w:rsid w:val="00EE5660"/>
    <w:rsid w:val="00EF628F"/>
    <w:rsid w:val="00F067D1"/>
    <w:rsid w:val="00F3101C"/>
    <w:rsid w:val="00F3694A"/>
    <w:rsid w:val="00F46859"/>
    <w:rsid w:val="00F50A27"/>
    <w:rsid w:val="00F83337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52F39"/>
  <w15:docId w15:val="{BDB7A750-409B-4534-A936-B58D2331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9D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adpis2"/>
    <w:next w:val="Normln"/>
    <w:link w:val="Nadpis1Char"/>
    <w:qFormat/>
    <w:rsid w:val="00322D1E"/>
    <w:pPr>
      <w:numPr>
        <w:ilvl w:val="0"/>
      </w:numPr>
      <w:outlineLvl w:val="0"/>
    </w:pPr>
    <w:rPr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322D1E"/>
    <w:pPr>
      <w:keepNext/>
      <w:numPr>
        <w:ilvl w:val="1"/>
        <w:numId w:val="6"/>
      </w:numPr>
      <w:outlineLvl w:val="1"/>
    </w:pPr>
    <w:rPr>
      <w:b/>
      <w:bCs/>
      <w:color w:val="76923C"/>
    </w:rPr>
  </w:style>
  <w:style w:type="paragraph" w:styleId="Nadpis3">
    <w:name w:val="heading 3"/>
    <w:basedOn w:val="Normln"/>
    <w:next w:val="Normln"/>
    <w:link w:val="Nadpis3Char"/>
    <w:qFormat/>
    <w:rsid w:val="00322D1E"/>
    <w:pPr>
      <w:keepNext/>
      <w:numPr>
        <w:ilvl w:val="2"/>
        <w:numId w:val="6"/>
      </w:numPr>
      <w:spacing w:before="120" w:after="120"/>
      <w:ind w:right="1367"/>
      <w:outlineLvl w:val="2"/>
    </w:pPr>
    <w:rPr>
      <w:rFonts w:cs="Arial"/>
      <w:b/>
      <w:bCs/>
      <w:color w:val="76923C"/>
      <w:sz w:val="22"/>
      <w:szCs w:val="20"/>
    </w:rPr>
  </w:style>
  <w:style w:type="paragraph" w:styleId="Nadpis4">
    <w:name w:val="heading 4"/>
    <w:basedOn w:val="Normln"/>
    <w:next w:val="Normln"/>
    <w:link w:val="Nadpis4Char"/>
    <w:qFormat/>
    <w:rsid w:val="00322D1E"/>
    <w:pPr>
      <w:keepNext/>
      <w:numPr>
        <w:ilvl w:val="3"/>
        <w:numId w:val="6"/>
      </w:numPr>
      <w:outlineLvl w:val="3"/>
    </w:pPr>
    <w:rPr>
      <w:b/>
      <w:bCs/>
      <w:sz w:val="18"/>
      <w:szCs w:val="18"/>
    </w:rPr>
  </w:style>
  <w:style w:type="paragraph" w:styleId="Nadpis5">
    <w:name w:val="heading 5"/>
    <w:basedOn w:val="Normln"/>
    <w:next w:val="Normln"/>
    <w:link w:val="Nadpis5Char"/>
    <w:qFormat/>
    <w:rsid w:val="00322D1E"/>
    <w:pPr>
      <w:keepNext/>
      <w:numPr>
        <w:ilvl w:val="4"/>
        <w:numId w:val="6"/>
      </w:numPr>
      <w:jc w:val="center"/>
      <w:outlineLvl w:val="4"/>
    </w:pPr>
    <w:rPr>
      <w:b/>
      <w:bCs/>
      <w:sz w:val="14"/>
      <w:szCs w:val="18"/>
    </w:rPr>
  </w:style>
  <w:style w:type="paragraph" w:styleId="Nadpis6">
    <w:name w:val="heading 6"/>
    <w:basedOn w:val="Normln"/>
    <w:next w:val="Normln"/>
    <w:link w:val="Nadpis6Char"/>
    <w:qFormat/>
    <w:rsid w:val="00322D1E"/>
    <w:pPr>
      <w:keepNext/>
      <w:numPr>
        <w:ilvl w:val="5"/>
        <w:numId w:val="6"/>
      </w:numPr>
      <w:jc w:val="center"/>
      <w:outlineLvl w:val="5"/>
    </w:pPr>
    <w:rPr>
      <w:b/>
      <w:bCs/>
      <w:sz w:val="16"/>
      <w:szCs w:val="18"/>
    </w:rPr>
  </w:style>
  <w:style w:type="paragraph" w:styleId="Nadpis7">
    <w:name w:val="heading 7"/>
    <w:basedOn w:val="Normln"/>
    <w:next w:val="Normln"/>
    <w:link w:val="Nadpis7Char"/>
    <w:qFormat/>
    <w:rsid w:val="00322D1E"/>
    <w:pPr>
      <w:keepNext/>
      <w:numPr>
        <w:ilvl w:val="6"/>
        <w:numId w:val="6"/>
      </w:numPr>
      <w:jc w:val="center"/>
      <w:outlineLvl w:val="6"/>
    </w:pPr>
    <w:rPr>
      <w:b/>
      <w:bCs/>
      <w:sz w:val="18"/>
      <w:szCs w:val="16"/>
    </w:rPr>
  </w:style>
  <w:style w:type="paragraph" w:styleId="Nadpis8">
    <w:name w:val="heading 8"/>
    <w:basedOn w:val="Normln"/>
    <w:next w:val="Normln"/>
    <w:link w:val="Nadpis8Char"/>
    <w:qFormat/>
    <w:rsid w:val="00322D1E"/>
    <w:pPr>
      <w:keepNext/>
      <w:numPr>
        <w:ilvl w:val="7"/>
        <w:numId w:val="6"/>
      </w:numPr>
      <w:jc w:val="center"/>
      <w:outlineLvl w:val="7"/>
    </w:pPr>
    <w:rPr>
      <w:b/>
      <w:bCs/>
      <w:sz w:val="20"/>
    </w:rPr>
  </w:style>
  <w:style w:type="paragraph" w:styleId="Nadpis9">
    <w:name w:val="heading 9"/>
    <w:basedOn w:val="Normln"/>
    <w:next w:val="Normln"/>
    <w:link w:val="Nadpis9Char"/>
    <w:qFormat/>
    <w:rsid w:val="00322D1E"/>
    <w:pPr>
      <w:keepNext/>
      <w:numPr>
        <w:ilvl w:val="8"/>
        <w:numId w:val="6"/>
      </w:numPr>
      <w:autoSpaceDE w:val="0"/>
      <w:autoSpaceDN w:val="0"/>
      <w:adjustRightInd w:val="0"/>
      <w:jc w:val="center"/>
      <w:outlineLvl w:val="8"/>
    </w:pPr>
    <w:rPr>
      <w:b/>
      <w:bCs/>
      <w:color w:val="000000"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02E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2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2AB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B07B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43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43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4332"/>
    <w:rPr>
      <w:rFonts w:ascii="Times New Roman" w:eastAsia="Times New Roman" w:hAnsi="Times New Roman"/>
      <w:sz w:val="24"/>
      <w:szCs w:val="24"/>
    </w:rPr>
  </w:style>
  <w:style w:type="character" w:customStyle="1" w:styleId="nounderline2">
    <w:name w:val="nounderline2"/>
    <w:basedOn w:val="Standardnpsmoodstavce"/>
    <w:rsid w:val="007E3DB5"/>
  </w:style>
  <w:style w:type="character" w:customStyle="1" w:styleId="Nadpis1Char">
    <w:name w:val="Nadpis 1 Char"/>
    <w:basedOn w:val="Standardnpsmoodstavce"/>
    <w:link w:val="Nadpis1"/>
    <w:rsid w:val="00322D1E"/>
    <w:rPr>
      <w:rFonts w:ascii="Times New Roman" w:eastAsia="Times New Roman" w:hAnsi="Times New Roman"/>
      <w:b/>
      <w:bCs/>
      <w:color w:val="76923C"/>
      <w:sz w:val="28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322D1E"/>
    <w:rPr>
      <w:rFonts w:ascii="Times New Roman" w:eastAsia="Times New Roman" w:hAnsi="Times New Roman"/>
      <w:b/>
      <w:bCs/>
      <w:color w:val="76923C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322D1E"/>
    <w:rPr>
      <w:rFonts w:ascii="Times New Roman" w:eastAsia="Times New Roman" w:hAnsi="Times New Roman" w:cs="Arial"/>
      <w:b/>
      <w:bCs/>
      <w:color w:val="76923C"/>
      <w:sz w:val="22"/>
    </w:rPr>
  </w:style>
  <w:style w:type="character" w:customStyle="1" w:styleId="Nadpis4Char">
    <w:name w:val="Nadpis 4 Char"/>
    <w:basedOn w:val="Standardnpsmoodstavce"/>
    <w:link w:val="Nadpis4"/>
    <w:rsid w:val="00322D1E"/>
    <w:rPr>
      <w:rFonts w:ascii="Times New Roman" w:eastAsia="Times New Roman" w:hAnsi="Times New Roman"/>
      <w:b/>
      <w:bCs/>
      <w:sz w:val="18"/>
      <w:szCs w:val="18"/>
    </w:rPr>
  </w:style>
  <w:style w:type="character" w:customStyle="1" w:styleId="Nadpis5Char">
    <w:name w:val="Nadpis 5 Char"/>
    <w:basedOn w:val="Standardnpsmoodstavce"/>
    <w:link w:val="Nadpis5"/>
    <w:rsid w:val="00322D1E"/>
    <w:rPr>
      <w:rFonts w:ascii="Times New Roman" w:eastAsia="Times New Roman" w:hAnsi="Times New Roman"/>
      <w:b/>
      <w:bCs/>
      <w:sz w:val="14"/>
      <w:szCs w:val="18"/>
    </w:rPr>
  </w:style>
  <w:style w:type="character" w:customStyle="1" w:styleId="Nadpis6Char">
    <w:name w:val="Nadpis 6 Char"/>
    <w:basedOn w:val="Standardnpsmoodstavce"/>
    <w:link w:val="Nadpis6"/>
    <w:rsid w:val="00322D1E"/>
    <w:rPr>
      <w:rFonts w:ascii="Times New Roman" w:eastAsia="Times New Roman" w:hAnsi="Times New Roman"/>
      <w:b/>
      <w:bCs/>
      <w:sz w:val="16"/>
      <w:szCs w:val="18"/>
    </w:rPr>
  </w:style>
  <w:style w:type="character" w:customStyle="1" w:styleId="Nadpis7Char">
    <w:name w:val="Nadpis 7 Char"/>
    <w:basedOn w:val="Standardnpsmoodstavce"/>
    <w:link w:val="Nadpis7"/>
    <w:rsid w:val="00322D1E"/>
    <w:rPr>
      <w:rFonts w:ascii="Times New Roman" w:eastAsia="Times New Roman" w:hAnsi="Times New Roman"/>
      <w:b/>
      <w:bCs/>
      <w:sz w:val="18"/>
      <w:szCs w:val="16"/>
    </w:rPr>
  </w:style>
  <w:style w:type="character" w:customStyle="1" w:styleId="Nadpis8Char">
    <w:name w:val="Nadpis 8 Char"/>
    <w:basedOn w:val="Standardnpsmoodstavce"/>
    <w:link w:val="Nadpis8"/>
    <w:rsid w:val="00322D1E"/>
    <w:rPr>
      <w:rFonts w:ascii="Times New Roman" w:eastAsia="Times New Roman" w:hAnsi="Times New Roman"/>
      <w:b/>
      <w:bCs/>
      <w:szCs w:val="24"/>
    </w:rPr>
  </w:style>
  <w:style w:type="character" w:customStyle="1" w:styleId="Nadpis9Char">
    <w:name w:val="Nadpis 9 Char"/>
    <w:basedOn w:val="Standardnpsmoodstavce"/>
    <w:link w:val="Nadpis9"/>
    <w:rsid w:val="00322D1E"/>
    <w:rPr>
      <w:rFonts w:ascii="Times New Roman" w:eastAsia="Times New Roman" w:hAnsi="Times New Roman"/>
      <w:b/>
      <w:bCs/>
      <w:color w:val="000000"/>
      <w:sz w:val="22"/>
      <w:szCs w:val="24"/>
    </w:rPr>
  </w:style>
  <w:style w:type="character" w:styleId="Zdraznn">
    <w:name w:val="Emphasis"/>
    <w:basedOn w:val="Standardnpsmoodstavce"/>
    <w:uiPriority w:val="20"/>
    <w:qFormat/>
    <w:rsid w:val="00C92DA0"/>
    <w:rPr>
      <w:i/>
      <w:iCs/>
    </w:rPr>
  </w:style>
  <w:style w:type="paragraph" w:styleId="Zkladntext">
    <w:name w:val="Body Text"/>
    <w:basedOn w:val="Normln"/>
    <w:link w:val="ZkladntextChar"/>
    <w:rsid w:val="0007401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74015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074015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200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99"/>
    <w:qFormat/>
    <w:rsid w:val="003A1954"/>
    <w:rPr>
      <w:rFonts w:ascii="Times New Roman" w:eastAsia="Times New Roman" w:hAnsi="Times New Roman"/>
      <w:sz w:val="24"/>
      <w:szCs w:val="24"/>
    </w:rPr>
  </w:style>
  <w:style w:type="character" w:customStyle="1" w:styleId="BezmezerChar">
    <w:name w:val="Bez mezer Char"/>
    <w:link w:val="Bezmezer"/>
    <w:uiPriority w:val="99"/>
    <w:locked/>
    <w:rsid w:val="003A1954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3A1954"/>
    <w:pPr>
      <w:spacing w:before="120" w:after="120"/>
      <w:ind w:firstLine="709"/>
      <w:jc w:val="both"/>
    </w:pPr>
    <w:rPr>
      <w:rFonts w:ascii="Arial" w:hAnsi="Arial" w:cs="Arial"/>
      <w:szCs w:val="22"/>
      <w:lang w:eastAsia="en-US"/>
    </w:rPr>
  </w:style>
  <w:style w:type="character" w:styleId="Odkaznakoment">
    <w:name w:val="annotation reference"/>
    <w:semiHidden/>
    <w:rsid w:val="003A1954"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C15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5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7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0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78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68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95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44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82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21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ocialnichb@domov-letokruhy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edoucichb@domov-letokruhy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bbudisov@sezna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edoucichb@domov-letokruhy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egistr.mpsv.cz/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-letokruhy.cz" TargetMode="External"/><Relationship Id="rId2" Type="http://schemas.openxmlformats.org/officeDocument/2006/relationships/hyperlink" Target="mailto:reditel@domov-letokruhy.cz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F779A-5A3C-4B49-B60D-058476CE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2548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Molkova</dc:creator>
  <cp:lastModifiedBy>Pavla Krásová</cp:lastModifiedBy>
  <cp:revision>4</cp:revision>
  <cp:lastPrinted>2019-06-12T07:59:00Z</cp:lastPrinted>
  <dcterms:created xsi:type="dcterms:W3CDTF">2024-11-27T10:43:00Z</dcterms:created>
  <dcterms:modified xsi:type="dcterms:W3CDTF">2024-12-31T09:15:00Z</dcterms:modified>
</cp:coreProperties>
</file>